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9874D7">
            <w:pPr>
              <w:pStyle w:val="Bezodstpw"/>
              <w:rPr>
                <w:rFonts w:ascii="Verdana" w:eastAsia="Times New Roman" w:hAnsi="Verdana" w:cstheme="minorHAnsi"/>
                <w:b/>
                <w:bCs/>
                <w:sz w:val="36"/>
                <w:szCs w:val="36"/>
              </w:rPr>
            </w:pPr>
          </w:p>
          <w:p w:rsidR="00CB6454" w:rsidRPr="002D6A2E" w:rsidRDefault="00792E36" w:rsidP="00792E36">
            <w:pPr>
              <w:pStyle w:val="Bezodstpw"/>
              <w:jc w:val="center"/>
              <w:rPr>
                <w:rFonts w:ascii="Verdana" w:hAnsi="Verdana" w:cstheme="minorHAnsi"/>
                <w:b/>
                <w:sz w:val="32"/>
                <w:szCs w:val="32"/>
              </w:rPr>
            </w:pPr>
            <w:r>
              <w:rPr>
                <w:rFonts w:ascii="Verdana" w:hAnsi="Verdana" w:cstheme="minorHAnsi"/>
                <w:b/>
                <w:sz w:val="32"/>
                <w:szCs w:val="32"/>
              </w:rPr>
              <w:t>Wykonanie regeneracji czerpaków</w:t>
            </w:r>
            <w:r w:rsidR="00F9686C">
              <w:rPr>
                <w:rFonts w:ascii="Verdana" w:hAnsi="Verdana" w:cstheme="minorHAnsi"/>
                <w:b/>
                <w:sz w:val="32"/>
                <w:szCs w:val="32"/>
              </w:rPr>
              <w:t xml:space="preserve"> </w:t>
            </w:r>
            <w:r>
              <w:rPr>
                <w:rFonts w:ascii="Verdana" w:hAnsi="Verdana" w:cstheme="minorHAnsi"/>
                <w:b/>
                <w:sz w:val="32"/>
                <w:szCs w:val="32"/>
              </w:rPr>
              <w:t>do koparki KWK-315</w:t>
            </w:r>
          </w:p>
        </w:tc>
      </w:tr>
    </w:tbl>
    <w:p w:rsidR="00F9686C" w:rsidRDefault="00BC2BAA" w:rsidP="00140269">
      <w:pPr>
        <w:autoSpaceDE w:val="0"/>
        <w:autoSpaceDN w:val="0"/>
        <w:adjustRightInd w:val="0"/>
      </w:pPr>
      <w:r>
        <w:t xml:space="preserve">     </w:t>
      </w:r>
      <w:r>
        <w:tab/>
      </w:r>
    </w:p>
    <w:p w:rsidR="00140269" w:rsidRPr="00F9686C" w:rsidRDefault="00BC2BAA" w:rsidP="009874D7">
      <w:pPr>
        <w:autoSpaceDE w:val="0"/>
        <w:autoSpaceDN w:val="0"/>
        <w:adjustRightInd w:val="0"/>
        <w:ind w:firstLine="708"/>
        <w:jc w:val="center"/>
        <w:rPr>
          <w:rFonts w:cstheme="minorHAnsi"/>
          <w:b/>
        </w:rPr>
      </w:pPr>
      <w:r w:rsidRPr="00F9686C">
        <w:rPr>
          <w:b/>
        </w:rPr>
        <w:t>Postępowanie: 4100/JW00/</w:t>
      </w:r>
      <w:r w:rsidR="00B536B8">
        <w:rPr>
          <w:b/>
        </w:rPr>
        <w:t>30</w:t>
      </w:r>
      <w:r w:rsidRPr="00F9686C">
        <w:rPr>
          <w:b/>
        </w:rPr>
        <w:t>/KZ/2020/</w:t>
      </w:r>
      <w:r w:rsidR="00792E36">
        <w:rPr>
          <w:b/>
        </w:rPr>
        <w:t>1300010079</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DF64B6" w:rsidP="00DC2EDB">
            <w:pPr>
              <w:autoSpaceDE w:val="0"/>
              <w:autoSpaceDN w:val="0"/>
              <w:adjustRightInd w:val="0"/>
              <w:rPr>
                <w:rFonts w:cstheme="minorHAnsi"/>
              </w:rPr>
            </w:pPr>
            <w:r>
              <w:rPr>
                <w:rFonts w:ascii="Trebuchet MS" w:eastAsiaTheme="minorEastAsia" w:hAnsi="Trebuchet MS"/>
                <w:b/>
                <w:noProof/>
                <w:color w:val="00539B"/>
                <w:lang w:eastAsia="pl-PL"/>
              </w:rPr>
              <w:t xml:space="preserve">      </w:t>
            </w:r>
            <w:r w:rsidR="00E71A8C">
              <w:rPr>
                <w:rFonts w:ascii="Trebuchet MS" w:eastAsiaTheme="minorEastAsia" w:hAnsi="Trebuchet MS"/>
                <w:b/>
                <w:noProof/>
                <w:color w:val="00539B"/>
                <w:lang w:eastAsia="pl-PL"/>
              </w:rPr>
              <w:t>Zbigniew Karwacki</w:t>
            </w:r>
            <w:r w:rsidR="00E71A8C">
              <w:rPr>
                <w:rFonts w:ascii="Trebuchet MS" w:eastAsiaTheme="minorEastAsia" w:hAnsi="Trebuchet MS"/>
                <w:b/>
                <w:noProof/>
                <w:color w:val="00539B"/>
                <w:lang w:eastAsia="pl-PL"/>
              </w:rPr>
              <w:br/>
            </w:r>
            <w:r w:rsidR="00E71A8C">
              <w:rPr>
                <w:rFonts w:ascii="Trebuchet MS" w:eastAsiaTheme="minorEastAsia" w:hAnsi="Trebuchet MS"/>
                <w:noProof/>
                <w:color w:val="000000"/>
                <w:lang w:eastAsia="pl-PL"/>
              </w:rPr>
              <w:t>Starszy Specjalista ds. Zakupów</w:t>
            </w:r>
            <w:r w:rsidR="00E71A8C">
              <w:rPr>
                <w:rFonts w:ascii="Trebuchet MS" w:eastAsiaTheme="minorEastAsia" w:hAnsi="Trebuchet MS"/>
                <w:noProof/>
                <w:color w:val="000000"/>
                <w:lang w:eastAsia="pl-PL"/>
              </w:rPr>
              <w:br/>
            </w:r>
            <w:r w:rsidR="00E71A8C">
              <w:rPr>
                <w:rFonts w:ascii="Trebuchet MS" w:eastAsiaTheme="minorEastAsia" w:hAnsi="Trebuchet MS"/>
                <w:noProof/>
                <w:color w:val="000000"/>
                <w:lang w:eastAsia="pl-PL"/>
              </w:rPr>
              <w:br/>
              <w:t>ZZ- Dział Zakupów Materiałów i Usług</w:t>
            </w:r>
            <w:r w:rsidR="00E71A8C">
              <w:rPr>
                <w:rFonts w:ascii="Trebuchet MS" w:eastAsiaTheme="minorEastAsia" w:hAnsi="Trebuchet MS"/>
                <w:noProof/>
                <w:color w:val="000000"/>
                <w:lang w:eastAsia="pl-PL"/>
              </w:rPr>
              <w:br/>
            </w: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5F4CFA">
              <w:t>1</w:t>
            </w:r>
            <w:r w:rsidR="00060C3A">
              <w:t>0</w:t>
            </w:r>
            <w:r w:rsidR="00DF64B6">
              <w:t>.12</w:t>
            </w:r>
            <w:r>
              <w:t>.2020</w:t>
            </w:r>
          </w:p>
          <w:p w:rsidR="00140269" w:rsidRDefault="00140269" w:rsidP="00DC2EDB">
            <w:pPr>
              <w:autoSpaceDE w:val="0"/>
              <w:autoSpaceDN w:val="0"/>
              <w:adjustRightInd w:val="0"/>
              <w:rPr>
                <w:rFonts w:cstheme="minorHAnsi"/>
              </w:rPr>
            </w:pPr>
          </w:p>
        </w:tc>
        <w:tc>
          <w:tcPr>
            <w:tcW w:w="4394" w:type="dxa"/>
          </w:tcPr>
          <w:p w:rsidR="00140269" w:rsidRDefault="00B536B8"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B536B8" w:rsidP="00DC2EDB">
            <w:pPr>
              <w:autoSpaceDE w:val="0"/>
              <w:autoSpaceDN w:val="0"/>
              <w:adjustRightInd w:val="0"/>
              <w:spacing w:before="120"/>
              <w:jc w:val="center"/>
              <w:rPr>
                <w:rFonts w:cstheme="minorHAnsi"/>
              </w:rPr>
            </w:pPr>
            <w:r>
              <w:rPr>
                <w:rFonts w:cstheme="minorHAnsi"/>
              </w:rPr>
              <w:t>Zbigniew Karwacki</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5630B0" w:rsidRPr="003B38D0" w:rsidRDefault="005630B0" w:rsidP="00F30412">
      <w:pPr>
        <w:pStyle w:val="Bezodstpw"/>
        <w:jc w:val="center"/>
        <w:rPr>
          <w:rFonts w:cstheme="minorHAnsi"/>
          <w:b/>
          <w:sz w:val="28"/>
          <w:szCs w:val="28"/>
        </w:rPr>
      </w:pPr>
      <w:r w:rsidRPr="003B38D0">
        <w:rPr>
          <w:rFonts w:cstheme="minorHAnsi"/>
          <w:b/>
          <w:sz w:val="28"/>
          <w:szCs w:val="28"/>
        </w:rPr>
        <w:t xml:space="preserve">na </w:t>
      </w:r>
      <w:r w:rsidR="00F30412" w:rsidRPr="00A56C82">
        <w:rPr>
          <w:rFonts w:cstheme="minorHAnsi"/>
          <w:b/>
          <w:sz w:val="28"/>
          <w:szCs w:val="28"/>
        </w:rPr>
        <w:t>wykonanie regeneracji czerpaków do koparki KWK-315</w:t>
      </w:r>
      <w:r w:rsidR="00F9686C" w:rsidRPr="00A56C82">
        <w:rPr>
          <w:rFonts w:cstheme="minorHAnsi"/>
          <w:b/>
          <w:sz w:val="28"/>
          <w:szCs w:val="28"/>
        </w:rPr>
        <w:t>.</w:t>
      </w:r>
    </w:p>
    <w:p w:rsidR="005630B0" w:rsidRPr="009874D7" w:rsidRDefault="0036780C" w:rsidP="009817F2">
      <w:pPr>
        <w:pStyle w:val="Akapitzlist"/>
        <w:numPr>
          <w:ilvl w:val="0"/>
          <w:numId w:val="8"/>
        </w:numPr>
        <w:rPr>
          <w:rFonts w:cs="Arial"/>
          <w:b/>
        </w:rPr>
      </w:pPr>
      <w:r w:rsidRPr="009874D7">
        <w:rPr>
          <w:rFonts w:cs="Arial"/>
          <w:b/>
        </w:rPr>
        <w:t>Z</w:t>
      </w:r>
      <w:r w:rsidR="005630B0" w:rsidRPr="009874D7">
        <w:rPr>
          <w:rFonts w:cs="Arial"/>
          <w:b/>
        </w:rPr>
        <w:t xml:space="preserve">akres dostawy: </w:t>
      </w:r>
    </w:p>
    <w:p w:rsidR="007B4852" w:rsidRDefault="0039140C" w:rsidP="009874D7">
      <w:pPr>
        <w:pStyle w:val="Bezodstpw"/>
        <w:rPr>
          <w:rFonts w:cstheme="minorHAnsi"/>
        </w:rPr>
      </w:pPr>
      <w:r>
        <w:rPr>
          <w:rFonts w:cs="Arial"/>
        </w:rPr>
        <w:t>1.1.</w:t>
      </w:r>
      <w:r w:rsidR="00072374" w:rsidRPr="00054814">
        <w:rPr>
          <w:rFonts w:cs="Arial"/>
        </w:rPr>
        <w:t xml:space="preserve">Przedmiotem zamówienia </w:t>
      </w:r>
      <w:r w:rsidR="00BC2BAA" w:rsidRPr="00054814">
        <w:rPr>
          <w:rFonts w:cs="Arial"/>
        </w:rPr>
        <w:t xml:space="preserve">jest </w:t>
      </w:r>
      <w:r w:rsidR="00270065" w:rsidRPr="00A56C82">
        <w:rPr>
          <w:rFonts w:cstheme="minorHAnsi"/>
        </w:rPr>
        <w:t>wykonanie regeneracji czerpaków do koparki KWK-315</w:t>
      </w:r>
      <w:r w:rsidR="00C55CFF">
        <w:rPr>
          <w:rFonts w:cstheme="minorHAnsi"/>
        </w:rPr>
        <w:t xml:space="preserve"> </w:t>
      </w:r>
      <w:r w:rsidR="007B4852">
        <w:rPr>
          <w:rFonts w:cstheme="minorHAnsi"/>
        </w:rPr>
        <w:t xml:space="preserve">załadowni   </w:t>
      </w:r>
    </w:p>
    <w:p w:rsidR="00CB6454" w:rsidRPr="009874D7" w:rsidRDefault="007B4852" w:rsidP="00A56C82">
      <w:pPr>
        <w:pStyle w:val="Bezodstpw"/>
        <w:rPr>
          <w:rFonts w:cstheme="minorHAnsi"/>
        </w:rPr>
      </w:pPr>
      <w:r>
        <w:rPr>
          <w:rFonts w:cstheme="minorHAnsi"/>
        </w:rPr>
        <w:t xml:space="preserve">      popiołów  Pióry  </w:t>
      </w:r>
      <w:r w:rsidR="0039140C" w:rsidRPr="009874D7">
        <w:rPr>
          <w:rFonts w:cstheme="minorHAnsi"/>
        </w:rPr>
        <w:t>w ilości</w:t>
      </w:r>
      <w:r w:rsidR="00BC2BAA" w:rsidRPr="009874D7">
        <w:rPr>
          <w:rFonts w:cs="Arial"/>
        </w:rPr>
        <w:t>:</w:t>
      </w:r>
      <w:r w:rsidR="0039140C" w:rsidRPr="009874D7">
        <w:rPr>
          <w:rFonts w:cs="Arial"/>
        </w:rPr>
        <w:t xml:space="preserve"> </w:t>
      </w:r>
      <w:r w:rsidR="00270065">
        <w:rPr>
          <w:rFonts w:cs="Arial"/>
        </w:rPr>
        <w:t>10</w:t>
      </w:r>
      <w:r w:rsidR="0039140C" w:rsidRPr="009874D7">
        <w:rPr>
          <w:rFonts w:cs="Arial"/>
        </w:rPr>
        <w:t>szt.</w:t>
      </w:r>
    </w:p>
    <w:p w:rsidR="0039140C" w:rsidRPr="00A56C82" w:rsidRDefault="0039140C" w:rsidP="009817F2">
      <w:pPr>
        <w:pStyle w:val="Akapitzlist"/>
        <w:numPr>
          <w:ilvl w:val="1"/>
          <w:numId w:val="11"/>
        </w:numPr>
        <w:rPr>
          <w:rFonts w:cstheme="minorHAnsi"/>
          <w:u w:val="single"/>
        </w:rPr>
      </w:pPr>
      <w:r w:rsidRPr="00A56C82">
        <w:rPr>
          <w:rFonts w:cstheme="minorHAnsi"/>
          <w:u w:val="single"/>
        </w:rPr>
        <w:t>S</w:t>
      </w:r>
      <w:r w:rsidR="005630B0" w:rsidRPr="00A56C82">
        <w:rPr>
          <w:rFonts w:cstheme="minorHAnsi"/>
          <w:u w:val="single"/>
        </w:rPr>
        <w:t xml:space="preserve">zczegółowy </w:t>
      </w:r>
      <w:r w:rsidR="00ED7922" w:rsidRPr="00A56C82">
        <w:rPr>
          <w:rFonts w:cstheme="minorHAnsi"/>
          <w:u w:val="single"/>
        </w:rPr>
        <w:t>opis przedmiotów</w:t>
      </w:r>
      <w:r w:rsidR="005630B0" w:rsidRPr="00A56C82">
        <w:rPr>
          <w:rFonts w:cstheme="minorHAnsi"/>
          <w:u w:val="single"/>
        </w:rPr>
        <w:t xml:space="preserve"> zamówienia:</w:t>
      </w:r>
      <w:r w:rsidRPr="00A56C82">
        <w:rPr>
          <w:rFonts w:cstheme="minorHAnsi"/>
          <w:u w:val="single"/>
        </w:rPr>
        <w:t xml:space="preserve"> </w:t>
      </w:r>
    </w:p>
    <w:p w:rsidR="000947A4" w:rsidRPr="00A56C82" w:rsidRDefault="000947A4" w:rsidP="009817F2">
      <w:pPr>
        <w:pStyle w:val="Akapitzlist"/>
        <w:numPr>
          <w:ilvl w:val="2"/>
          <w:numId w:val="11"/>
        </w:numPr>
        <w:spacing w:after="120" w:line="280" w:lineRule="atLeast"/>
        <w:jc w:val="both"/>
        <w:rPr>
          <w:rFonts w:cstheme="minorHAnsi"/>
          <w:bCs/>
        </w:rPr>
      </w:pPr>
      <w:r w:rsidRPr="00A56C82">
        <w:rPr>
          <w:rFonts w:cstheme="minorHAnsi"/>
          <w:bCs/>
        </w:rPr>
        <w:t>Odebranie z magazynu Zamawiającego 10 sztuk czerpaków do wykonania regeneracji warsztatowej.</w:t>
      </w:r>
    </w:p>
    <w:p w:rsidR="000947A4" w:rsidRPr="00A56C82" w:rsidRDefault="000947A4" w:rsidP="009817F2">
      <w:pPr>
        <w:pStyle w:val="Akapitzlist"/>
        <w:numPr>
          <w:ilvl w:val="2"/>
          <w:numId w:val="11"/>
        </w:numPr>
        <w:spacing w:after="120" w:line="280" w:lineRule="atLeast"/>
        <w:jc w:val="both"/>
        <w:rPr>
          <w:rFonts w:cstheme="minorHAnsi"/>
          <w:bCs/>
        </w:rPr>
      </w:pPr>
      <w:r w:rsidRPr="00A56C82">
        <w:rPr>
          <w:rFonts w:cstheme="minorHAnsi"/>
          <w:bCs/>
        </w:rPr>
        <w:t>Wykonanie regeneracji 10 sztuk czerpaków z dnem pełnym o pojemności 230L do koparki KWK-315 załadowni odpadów paleniskowych Pióry.</w:t>
      </w:r>
    </w:p>
    <w:p w:rsidR="009D6C43" w:rsidRPr="00A56C82" w:rsidRDefault="000947A4" w:rsidP="009817F2">
      <w:pPr>
        <w:pStyle w:val="Akapitzlist"/>
        <w:numPr>
          <w:ilvl w:val="2"/>
          <w:numId w:val="11"/>
        </w:numPr>
      </w:pPr>
      <w:r w:rsidRPr="00A56C82">
        <w:rPr>
          <w:rFonts w:cstheme="minorHAnsi"/>
          <w:bCs/>
        </w:rPr>
        <w:t>Dostawa do magazynu Zamawiającego 10 sztuk zregenerowanych czerpaków</w:t>
      </w:r>
      <w:r w:rsidR="009D6C43" w:rsidRPr="00A56C82">
        <w:rPr>
          <w:rFonts w:cstheme="minorHAnsi"/>
        </w:rPr>
        <w:t>.</w:t>
      </w:r>
    </w:p>
    <w:p w:rsidR="000947A4" w:rsidRPr="00A56C82" w:rsidRDefault="000947A4" w:rsidP="000947A4">
      <w:pPr>
        <w:spacing w:line="280" w:lineRule="atLeast"/>
        <w:jc w:val="both"/>
        <w:rPr>
          <w:rFonts w:cstheme="minorHAnsi"/>
          <w:bCs/>
        </w:rPr>
      </w:pPr>
      <w:r w:rsidRPr="009817F2">
        <w:rPr>
          <w:rFonts w:cstheme="minorHAnsi"/>
          <w:bCs/>
        </w:rPr>
        <w:t>1.3.</w:t>
      </w:r>
      <w:r w:rsidRPr="00A56C82">
        <w:rPr>
          <w:rFonts w:cstheme="minorHAnsi"/>
          <w:bCs/>
          <w:u w:val="single"/>
        </w:rPr>
        <w:t>Szczegółowy zakres prac warsztatowych do wykonania regeneracji pojedynczego</w:t>
      </w:r>
      <w:r w:rsidR="00E7491E" w:rsidRPr="00A56C82">
        <w:rPr>
          <w:rFonts w:cstheme="minorHAnsi"/>
          <w:bCs/>
          <w:u w:val="single"/>
        </w:rPr>
        <w:t xml:space="preserve"> </w:t>
      </w:r>
      <w:r w:rsidRPr="00A56C82">
        <w:rPr>
          <w:rFonts w:cstheme="minorHAnsi"/>
          <w:bCs/>
          <w:u w:val="single"/>
        </w:rPr>
        <w:t>czerpaka obejmuje</w:t>
      </w:r>
      <w:r w:rsidRPr="00A56C82">
        <w:rPr>
          <w:rFonts w:cstheme="minorHAnsi"/>
          <w:bCs/>
        </w:rPr>
        <w:t>:</w:t>
      </w:r>
    </w:p>
    <w:p w:rsidR="000947A4" w:rsidRPr="00A56C82" w:rsidRDefault="000947A4" w:rsidP="009817F2">
      <w:pPr>
        <w:pStyle w:val="Akapitzlist"/>
        <w:numPr>
          <w:ilvl w:val="2"/>
          <w:numId w:val="16"/>
        </w:numPr>
        <w:spacing w:after="0" w:line="280" w:lineRule="atLeast"/>
        <w:jc w:val="both"/>
        <w:rPr>
          <w:rFonts w:cstheme="minorHAnsi"/>
          <w:bCs/>
          <w:sz w:val="20"/>
          <w:szCs w:val="20"/>
        </w:rPr>
      </w:pPr>
      <w:r w:rsidRPr="00A56C82">
        <w:rPr>
          <w:rFonts w:cstheme="minorHAnsi"/>
          <w:bCs/>
        </w:rPr>
        <w:t xml:space="preserve">Demontaż, poprzez ich odcięcie, zużytych elementów skrawających (lemieszy oraz kłów) z części bocznych oraz z części górnej czerpaka. </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bCs/>
        </w:rPr>
        <w:t>Wykonanie warsztatowe nowych elementów skrawających (lemieszy bocznych oraz górnego) ze stali odpornej na ścieranie typu HARDOX. Zakup nowych kłów typu ESSCO w ilości po 7 sztuk dla czerpaka na wymianę.</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bCs/>
        </w:rPr>
        <w:t>Wykonanie</w:t>
      </w:r>
      <w:r w:rsidRPr="00A56C82">
        <w:rPr>
          <w:rFonts w:cstheme="minorHAnsi"/>
          <w:bCs/>
          <w:color w:val="000000" w:themeColor="text1"/>
        </w:rPr>
        <w:t xml:space="preserve"> warsztatowe nowych kompletnych sworzni </w:t>
      </w:r>
      <w:r w:rsidRPr="00A56C82">
        <w:rPr>
          <w:rFonts w:cstheme="minorHAnsi"/>
          <w:bCs/>
        </w:rPr>
        <w:t>mocujących czerpak do koła czerpakowego (3 sztuki), na bazie wykonanych pomiarów inwentaryzacyjnych czerpaka oraz koparki.</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bCs/>
        </w:rPr>
        <w:t>Przygotowanie krawędzi części bazowej czerpaka do wykonania spawania oraz spawanie do niej nowych, przygotowanych elementów skrawających (lemieszy) bocznych oraz górnego.</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bCs/>
        </w:rPr>
        <w:t>Montaż poprzez spawanie nowych kłów skrawających typu ESSCO w ilości po 7 sztuk dla czerpaka przy zachowaniu pierwotnych wymiarów gabarytowych czerpaka.</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bCs/>
        </w:rPr>
        <w:t>Kalibracja otworów montażowych uchwytów bocznych, sprawdzenie oraz poprawa ich wzajemnej współosiowości.</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rPr>
        <w:t>Wstępny montaż przygotowanych kompletnych sworzni wraz z podkładkami oraz zawleczkami do czerpaka</w:t>
      </w:r>
      <w:r w:rsidRPr="00A56C82">
        <w:rPr>
          <w:rFonts w:cstheme="minorHAnsi"/>
          <w:bCs/>
        </w:rPr>
        <w:t>.</w:t>
      </w:r>
      <w:r w:rsidRPr="00A56C82">
        <w:rPr>
          <w:rFonts w:cstheme="minorHAnsi"/>
        </w:rPr>
        <w:t xml:space="preserve"> Zabezpieczenie wszystkich sworzni czerpaka przed korozją.</w:t>
      </w:r>
    </w:p>
    <w:p w:rsidR="000947A4" w:rsidRPr="00A56C82" w:rsidRDefault="000947A4" w:rsidP="009817F2">
      <w:pPr>
        <w:pStyle w:val="Akapitzlist"/>
        <w:numPr>
          <w:ilvl w:val="2"/>
          <w:numId w:val="16"/>
        </w:numPr>
        <w:spacing w:after="0" w:line="280" w:lineRule="atLeast"/>
        <w:jc w:val="both"/>
        <w:rPr>
          <w:rFonts w:cstheme="minorHAnsi"/>
          <w:bCs/>
        </w:rPr>
      </w:pPr>
      <w:r w:rsidRPr="00A56C82">
        <w:rPr>
          <w:rFonts w:cstheme="minorHAnsi"/>
          <w:bCs/>
        </w:rPr>
        <w:t>Zabezpieczenie antykorozyjne powierzchni czerpaka farbą podkładową minimum jednokrotnie.</w:t>
      </w:r>
    </w:p>
    <w:p w:rsidR="000947A4" w:rsidRPr="00A56C82" w:rsidRDefault="000947A4" w:rsidP="00A56C82">
      <w:pPr>
        <w:pStyle w:val="Akapitzlist"/>
        <w:rPr>
          <w:rFonts w:cstheme="minorHAnsi"/>
          <w:u w:val="single"/>
        </w:rPr>
      </w:pPr>
    </w:p>
    <w:p w:rsidR="009D6C43" w:rsidRPr="00A56C82" w:rsidRDefault="009211D7" w:rsidP="009817F2">
      <w:pPr>
        <w:pStyle w:val="Akapitzlist"/>
        <w:numPr>
          <w:ilvl w:val="1"/>
          <w:numId w:val="16"/>
        </w:numPr>
        <w:tabs>
          <w:tab w:val="left" w:pos="-5160"/>
        </w:tabs>
        <w:jc w:val="both"/>
        <w:rPr>
          <w:rFonts w:cstheme="minorHAnsi"/>
          <w:u w:val="single"/>
        </w:rPr>
      </w:pPr>
      <w:r w:rsidRPr="00A56C82">
        <w:rPr>
          <w:rFonts w:cstheme="minorHAnsi"/>
          <w:u w:val="single"/>
        </w:rPr>
        <w:t>Warunki</w:t>
      </w:r>
      <w:r w:rsidR="009D6C43" w:rsidRPr="00A56C82">
        <w:rPr>
          <w:rFonts w:cstheme="minorHAnsi"/>
          <w:u w:val="single"/>
        </w:rPr>
        <w:t xml:space="preserve"> techniczne</w:t>
      </w:r>
      <w:r w:rsidRPr="00A56C82">
        <w:rPr>
          <w:rFonts w:cstheme="minorHAnsi"/>
          <w:u w:val="single"/>
        </w:rPr>
        <w:t xml:space="preserve"> wykonania regeneracji</w:t>
      </w:r>
      <w:r w:rsidR="009D6C43" w:rsidRPr="00A56C82">
        <w:rPr>
          <w:rFonts w:cstheme="minorHAnsi"/>
          <w:u w:val="single"/>
        </w:rPr>
        <w:t>:</w:t>
      </w:r>
    </w:p>
    <w:p w:rsidR="009211D7" w:rsidRPr="00A56C82" w:rsidRDefault="009211D7" w:rsidP="009817F2">
      <w:pPr>
        <w:pStyle w:val="Tekstpodstawowywcity"/>
        <w:numPr>
          <w:ilvl w:val="2"/>
          <w:numId w:val="16"/>
        </w:numPr>
        <w:spacing w:after="0" w:line="280" w:lineRule="atLeast"/>
        <w:jc w:val="both"/>
        <w:rPr>
          <w:rFonts w:cstheme="minorHAnsi"/>
        </w:rPr>
      </w:pPr>
      <w:r w:rsidRPr="00A56C82">
        <w:rPr>
          <w:rFonts w:cstheme="minorHAnsi"/>
        </w:rPr>
        <w:t xml:space="preserve">Zamawiający nie posiada dokumentacji technicznej dla regenerowanych czerpaków w wersji spawanej. Przedmiotowy czerpak wykonany został w oparciu o dokumentację warsztatową Firmy PRI CONECO s.c. Wolbrom. </w:t>
      </w:r>
    </w:p>
    <w:p w:rsidR="009211D7" w:rsidRPr="00A56C82" w:rsidRDefault="009211D7" w:rsidP="009817F2">
      <w:pPr>
        <w:pStyle w:val="Tekstpodstawowywcity"/>
        <w:numPr>
          <w:ilvl w:val="2"/>
          <w:numId w:val="16"/>
        </w:numPr>
        <w:spacing w:after="0" w:line="280" w:lineRule="atLeast"/>
        <w:jc w:val="both"/>
        <w:rPr>
          <w:rFonts w:cstheme="minorHAnsi"/>
        </w:rPr>
      </w:pPr>
      <w:r w:rsidRPr="00A56C82">
        <w:rPr>
          <w:rFonts w:cstheme="minorHAnsi"/>
        </w:rPr>
        <w:t>Brak dokumentacji technicznej oznacza, że sporządzenie takiej dokumentacji należy do obowiązków Wykonawcy.</w:t>
      </w:r>
    </w:p>
    <w:p w:rsidR="009211D7" w:rsidRPr="00A56C82" w:rsidRDefault="009211D7" w:rsidP="009817F2">
      <w:pPr>
        <w:pStyle w:val="Tekstpodstawowywcity"/>
        <w:numPr>
          <w:ilvl w:val="2"/>
          <w:numId w:val="16"/>
        </w:numPr>
        <w:spacing w:after="0" w:line="280" w:lineRule="atLeast"/>
        <w:jc w:val="both"/>
        <w:rPr>
          <w:rFonts w:cstheme="minorHAnsi"/>
        </w:rPr>
      </w:pPr>
      <w:r w:rsidRPr="00A56C82">
        <w:rPr>
          <w:rFonts w:cstheme="minorHAnsi"/>
        </w:rPr>
        <w:t xml:space="preserve">Czerpaki zostaną odebrane z magazynu Zamawiającego do regeneracji oraz przetransportowane do siedziby Wykonawcy na koszt oraz ryzyko Wykonawcy. </w:t>
      </w:r>
    </w:p>
    <w:p w:rsidR="009211D7" w:rsidRPr="00A56C82" w:rsidRDefault="009211D7" w:rsidP="009817F2">
      <w:pPr>
        <w:pStyle w:val="Tekstpodstawowywcity"/>
        <w:numPr>
          <w:ilvl w:val="2"/>
          <w:numId w:val="16"/>
        </w:numPr>
        <w:spacing w:after="0" w:line="280" w:lineRule="atLeast"/>
        <w:jc w:val="both"/>
        <w:rPr>
          <w:rFonts w:cstheme="minorHAnsi"/>
        </w:rPr>
      </w:pPr>
      <w:r w:rsidRPr="00A56C82">
        <w:rPr>
          <w:rFonts w:cstheme="minorHAnsi"/>
        </w:rPr>
        <w:t>Po wykonaniu regeneracji, czerpaki zostaną dostarczone do magazynu Zamawiającego również koszt oraz ryzyko Wykonawcy.</w:t>
      </w:r>
    </w:p>
    <w:p w:rsidR="009211D7" w:rsidRPr="00A56C82" w:rsidRDefault="009211D7" w:rsidP="009817F2">
      <w:pPr>
        <w:pStyle w:val="Akapitzlist"/>
        <w:numPr>
          <w:ilvl w:val="2"/>
          <w:numId w:val="16"/>
        </w:numPr>
        <w:spacing w:after="0" w:line="280" w:lineRule="atLeast"/>
        <w:jc w:val="both"/>
        <w:rPr>
          <w:rFonts w:cstheme="minorHAnsi"/>
          <w:bCs/>
        </w:rPr>
      </w:pPr>
      <w:r w:rsidRPr="00A56C82">
        <w:rPr>
          <w:rFonts w:cstheme="minorHAnsi"/>
          <w:bCs/>
        </w:rPr>
        <w:t>Wszystkie materiały podstawowe oraz pomocnicze związane z wykonaniem zakresu prac zapewnia Wykonawca.</w:t>
      </w:r>
    </w:p>
    <w:p w:rsidR="009D6C43" w:rsidRPr="00A56C82" w:rsidRDefault="009211D7" w:rsidP="009817F2">
      <w:pPr>
        <w:pStyle w:val="Akapitzlist"/>
        <w:numPr>
          <w:ilvl w:val="2"/>
          <w:numId w:val="16"/>
        </w:numPr>
      </w:pPr>
      <w:r w:rsidRPr="00A56C82">
        <w:rPr>
          <w:rFonts w:cstheme="minorHAnsi"/>
        </w:rPr>
        <w:t xml:space="preserve">Do wykonania regeneracji czerpaków należy użyć części oraz materiałów jak wskazano w szczegółowym zakresie prac. </w:t>
      </w:r>
    </w:p>
    <w:p w:rsidR="00BB26C3" w:rsidRPr="009874D7" w:rsidRDefault="005630B0" w:rsidP="009817F2">
      <w:pPr>
        <w:pStyle w:val="Akapitzlist"/>
        <w:numPr>
          <w:ilvl w:val="1"/>
          <w:numId w:val="16"/>
        </w:numPr>
        <w:rPr>
          <w:rFonts w:cs="Arial"/>
        </w:rPr>
      </w:pPr>
      <w:r>
        <w:rPr>
          <w:rFonts w:cs="Arial"/>
        </w:rPr>
        <w:t>W</w:t>
      </w:r>
      <w:r w:rsidRPr="00BE22F8">
        <w:rPr>
          <w:rFonts w:cs="Arial"/>
        </w:rPr>
        <w:t>ymagany termin dostawy</w:t>
      </w:r>
      <w:r w:rsidR="00517861">
        <w:rPr>
          <w:rFonts w:cs="Arial"/>
        </w:rPr>
        <w:t xml:space="preserve">: </w:t>
      </w:r>
      <w:r w:rsidR="00517861" w:rsidRPr="00837383">
        <w:rPr>
          <w:rFonts w:cs="Arial"/>
          <w:b/>
        </w:rPr>
        <w:t xml:space="preserve">do </w:t>
      </w:r>
      <w:r w:rsidR="003E6F49" w:rsidRPr="00837383">
        <w:rPr>
          <w:rFonts w:cs="Arial"/>
          <w:b/>
        </w:rPr>
        <w:t>3</w:t>
      </w:r>
      <w:r w:rsidR="00FF4F67">
        <w:rPr>
          <w:rFonts w:cs="Arial"/>
          <w:b/>
        </w:rPr>
        <w:t>1</w:t>
      </w:r>
      <w:r w:rsidR="00BB26C3" w:rsidRPr="00837383">
        <w:rPr>
          <w:rFonts w:cs="Arial"/>
          <w:b/>
        </w:rPr>
        <w:t>.</w:t>
      </w:r>
      <w:r w:rsidR="00FF4F67">
        <w:rPr>
          <w:rFonts w:cs="Arial"/>
          <w:b/>
        </w:rPr>
        <w:t>03</w:t>
      </w:r>
      <w:r w:rsidR="00BB26C3" w:rsidRPr="00837383">
        <w:rPr>
          <w:rFonts w:cs="Arial"/>
          <w:b/>
        </w:rPr>
        <w:t>.202</w:t>
      </w:r>
      <w:r w:rsidR="00FF4F67">
        <w:rPr>
          <w:rFonts w:cs="Arial"/>
          <w:b/>
        </w:rPr>
        <w:t>1</w:t>
      </w:r>
      <w:r w:rsidR="00BB26C3" w:rsidRPr="00837383">
        <w:rPr>
          <w:rFonts w:cs="Arial"/>
          <w:b/>
        </w:rPr>
        <w:t>r.</w:t>
      </w:r>
      <w:r w:rsidR="00D02D65">
        <w:rPr>
          <w:rFonts w:cs="Arial"/>
          <w:b/>
        </w:rPr>
        <w:t xml:space="preserve"> nie dłużej niż 8 tygodni od dnia odebrania czerpaków do regeneracji.</w:t>
      </w:r>
    </w:p>
    <w:p w:rsidR="005630B0" w:rsidRPr="00054814" w:rsidRDefault="005630B0" w:rsidP="009817F2">
      <w:pPr>
        <w:pStyle w:val="Akapitzlist"/>
        <w:numPr>
          <w:ilvl w:val="1"/>
          <w:numId w:val="16"/>
        </w:numPr>
        <w:rPr>
          <w:rFonts w:cs="Arial"/>
        </w:rPr>
      </w:pPr>
      <w:r w:rsidRPr="00BE22F8">
        <w:rPr>
          <w:rFonts w:cs="Arial"/>
        </w:rPr>
        <w:t xml:space="preserve">Miejsce dostawy: </w:t>
      </w:r>
      <w:r w:rsidRPr="009874D7">
        <w:rPr>
          <w:rFonts w:cs="Arial"/>
        </w:rPr>
        <w:t>Enea Elektrownia Połaniec Spółka Akcyjna</w:t>
      </w:r>
      <w:r w:rsidRPr="00BE22F8">
        <w:rPr>
          <w:rFonts w:cs="Arial"/>
        </w:rPr>
        <w:t xml:space="preserve">  </w:t>
      </w:r>
      <w:r w:rsidRPr="009874D7">
        <w:rPr>
          <w:rFonts w:cs="Arial"/>
        </w:rPr>
        <w:t>Zawada 26;  28-230 Połaniec</w:t>
      </w:r>
      <w:r w:rsidRPr="00BE22F8">
        <w:rPr>
          <w:rFonts w:cs="Arial"/>
        </w:rPr>
        <w:t xml:space="preserve">. </w:t>
      </w:r>
    </w:p>
    <w:p w:rsidR="005630B0" w:rsidRPr="009874D7" w:rsidRDefault="005630B0" w:rsidP="009817F2">
      <w:pPr>
        <w:pStyle w:val="Akapitzlist"/>
        <w:numPr>
          <w:ilvl w:val="0"/>
          <w:numId w:val="16"/>
        </w:numPr>
        <w:rPr>
          <w:rFonts w:cs="Arial"/>
          <w:b/>
        </w:rPr>
      </w:pPr>
      <w:r w:rsidRPr="009874D7">
        <w:rPr>
          <w:rFonts w:cs="Arial"/>
          <w:b/>
        </w:rPr>
        <w:t xml:space="preserve">Ofertę należy składać </w:t>
      </w:r>
      <w:r w:rsidRPr="00A56C82">
        <w:rPr>
          <w:rFonts w:cs="Arial"/>
          <w:b/>
          <w:color w:val="FF0000"/>
        </w:rPr>
        <w:t xml:space="preserve">tylko w PLN </w:t>
      </w:r>
      <w:r w:rsidRPr="009874D7">
        <w:rPr>
          <w:rFonts w:cs="Arial"/>
          <w:b/>
        </w:rPr>
        <w:t>i powinna ona zawierać:</w:t>
      </w:r>
    </w:p>
    <w:p w:rsidR="005630B0" w:rsidRPr="00054814" w:rsidRDefault="005630B0" w:rsidP="009817F2">
      <w:pPr>
        <w:pStyle w:val="Akapitzlist"/>
        <w:numPr>
          <w:ilvl w:val="1"/>
          <w:numId w:val="16"/>
        </w:numPr>
        <w:ind w:left="993" w:hanging="633"/>
        <w:rPr>
          <w:rFonts w:cs="Arial"/>
        </w:rPr>
      </w:pPr>
      <w:r w:rsidRPr="00054814">
        <w:rPr>
          <w:rFonts w:cs="Arial"/>
        </w:rPr>
        <w:t>Zakres dostaw.</w:t>
      </w:r>
    </w:p>
    <w:p w:rsidR="00BB26C3" w:rsidRPr="009874D7" w:rsidRDefault="00BB26C3" w:rsidP="009817F2">
      <w:pPr>
        <w:pStyle w:val="Akapitzlist"/>
        <w:numPr>
          <w:ilvl w:val="1"/>
          <w:numId w:val="16"/>
        </w:numPr>
        <w:ind w:left="993" w:hanging="633"/>
        <w:rPr>
          <w:rFonts w:cs="Arial"/>
        </w:rPr>
      </w:pPr>
      <w:r w:rsidRPr="009874D7">
        <w:rPr>
          <w:rFonts w:cs="Arial"/>
        </w:rPr>
        <w:lastRenderedPageBreak/>
        <w:t>Terminy dostaw.</w:t>
      </w:r>
    </w:p>
    <w:p w:rsidR="00165E7E" w:rsidRDefault="005630B0" w:rsidP="009817F2">
      <w:pPr>
        <w:pStyle w:val="Akapitzlist"/>
        <w:numPr>
          <w:ilvl w:val="1"/>
          <w:numId w:val="16"/>
        </w:numPr>
        <w:ind w:left="993" w:hanging="633"/>
        <w:rPr>
          <w:rFonts w:cs="Arial"/>
        </w:rPr>
      </w:pPr>
      <w:r w:rsidRPr="009874D7">
        <w:rPr>
          <w:rFonts w:cs="Arial"/>
        </w:rPr>
        <w:t xml:space="preserve">Wymagane dokumenty: </w:t>
      </w:r>
      <w:r w:rsidR="00D336D9">
        <w:t>świadectwo jakości wykonania regeneracji zgodnie ze specyfikacją</w:t>
      </w:r>
      <w:r w:rsidR="00480D99">
        <w:t>,</w:t>
      </w:r>
      <w:r w:rsidR="00D336D9">
        <w:t xml:space="preserve"> </w:t>
      </w:r>
      <w:r w:rsidR="00165E7E">
        <w:rPr>
          <w:rFonts w:cs="Arial"/>
        </w:rPr>
        <w:t xml:space="preserve">certyfikat, atest, deklaracja jakości użytych materiałów. </w:t>
      </w:r>
    </w:p>
    <w:p w:rsidR="00165E7E" w:rsidRPr="009874D7" w:rsidRDefault="00165E7E" w:rsidP="009817F2">
      <w:pPr>
        <w:pStyle w:val="Akapitzlist"/>
        <w:numPr>
          <w:ilvl w:val="1"/>
          <w:numId w:val="16"/>
        </w:numPr>
        <w:ind w:left="993" w:hanging="633"/>
        <w:rPr>
          <w:rFonts w:cs="Arial"/>
        </w:rPr>
      </w:pPr>
      <w:r>
        <w:t xml:space="preserve">W przypadku wymagalności zarejestrowania dostarczonych urządzeń w UDT </w:t>
      </w:r>
      <w:r w:rsidRPr="009E3253">
        <w:t>lub w innych organach państwowych, Wykonawca dostarczy wszystkie wymagane do tego celu dokumenty.</w:t>
      </w:r>
    </w:p>
    <w:p w:rsidR="005630B0" w:rsidRPr="009874D7" w:rsidRDefault="005630B0" w:rsidP="009817F2">
      <w:pPr>
        <w:pStyle w:val="Akapitzlist"/>
        <w:numPr>
          <w:ilvl w:val="1"/>
          <w:numId w:val="16"/>
        </w:numPr>
        <w:ind w:left="993" w:hanging="633"/>
        <w:rPr>
          <w:rFonts w:cs="Arial"/>
        </w:rPr>
      </w:pPr>
      <w:r w:rsidRPr="009874D7">
        <w:rPr>
          <w:rFonts w:cs="Arial"/>
        </w:rPr>
        <w:t xml:space="preserve">Gwarancja </w:t>
      </w:r>
      <w:r w:rsidR="004314DD">
        <w:t xml:space="preserve">minimum </w:t>
      </w:r>
      <w:r w:rsidR="004314DD" w:rsidRPr="00A56C82">
        <w:rPr>
          <w:b/>
        </w:rPr>
        <w:t>10 miesięcy pracy</w:t>
      </w:r>
      <w:r w:rsidRPr="00A56C82">
        <w:rPr>
          <w:rFonts w:cs="Arial"/>
          <w:b/>
        </w:rPr>
        <w:t>.</w:t>
      </w:r>
    </w:p>
    <w:p w:rsidR="005630B0" w:rsidRPr="00054814" w:rsidRDefault="005630B0" w:rsidP="009817F2">
      <w:pPr>
        <w:pStyle w:val="Akapitzlist"/>
        <w:numPr>
          <w:ilvl w:val="1"/>
          <w:numId w:val="16"/>
        </w:numPr>
        <w:ind w:left="993" w:hanging="633"/>
        <w:rPr>
          <w:rFonts w:cs="Arial"/>
        </w:rPr>
      </w:pPr>
      <w:r w:rsidRPr="00054814">
        <w:rPr>
          <w:rFonts w:cs="Arial"/>
        </w:rPr>
        <w:t>Termin płatności faktur nie krótszy niż 30 dni od daty otrzymania faktury.</w:t>
      </w:r>
    </w:p>
    <w:p w:rsidR="005630B0" w:rsidRPr="009874D7" w:rsidRDefault="005630B0" w:rsidP="009817F2">
      <w:pPr>
        <w:pStyle w:val="Akapitzlist"/>
        <w:numPr>
          <w:ilvl w:val="1"/>
          <w:numId w:val="16"/>
        </w:numPr>
        <w:ind w:left="993" w:hanging="633"/>
        <w:rPr>
          <w:rFonts w:cs="Arial"/>
        </w:rPr>
      </w:pPr>
      <w:r w:rsidRPr="009874D7">
        <w:rPr>
          <w:rFonts w:cs="Arial"/>
        </w:rPr>
        <w:t>Potwierdzenie wykonania całego zaplanowanego zakresu zadania.</w:t>
      </w:r>
    </w:p>
    <w:p w:rsidR="005630B0" w:rsidRPr="009874D7" w:rsidRDefault="005630B0" w:rsidP="009817F2">
      <w:pPr>
        <w:pStyle w:val="Akapitzlist"/>
        <w:numPr>
          <w:ilvl w:val="1"/>
          <w:numId w:val="16"/>
        </w:numPr>
        <w:ind w:left="993" w:hanging="633"/>
        <w:rPr>
          <w:rFonts w:cs="Arial"/>
        </w:rPr>
      </w:pPr>
      <w:r w:rsidRPr="009874D7">
        <w:rPr>
          <w:rFonts w:cs="Arial"/>
        </w:rPr>
        <w:t>Ewentualne informacje uzupełniające do zakresu zadania.</w:t>
      </w:r>
    </w:p>
    <w:p w:rsidR="005630B0" w:rsidRPr="009874D7" w:rsidRDefault="005630B0" w:rsidP="009817F2">
      <w:pPr>
        <w:pStyle w:val="Akapitzlist"/>
        <w:numPr>
          <w:ilvl w:val="1"/>
          <w:numId w:val="16"/>
        </w:numPr>
        <w:ind w:left="993" w:hanging="633"/>
        <w:rPr>
          <w:rFonts w:cs="Arial"/>
        </w:rPr>
      </w:pPr>
      <w:r w:rsidRPr="009874D7">
        <w:rPr>
          <w:rFonts w:cs="Arial"/>
        </w:rPr>
        <w:t>Ceny jednostkowe oraz cenę ryczałtową za cały zakres realizacji wykonania i dostawy.</w:t>
      </w:r>
    </w:p>
    <w:p w:rsidR="005630B0" w:rsidRPr="009874D7" w:rsidRDefault="005630B0" w:rsidP="009817F2">
      <w:pPr>
        <w:pStyle w:val="Akapitzlist"/>
        <w:numPr>
          <w:ilvl w:val="1"/>
          <w:numId w:val="16"/>
        </w:numPr>
        <w:ind w:left="993" w:hanging="633"/>
        <w:rPr>
          <w:rFonts w:cs="Arial"/>
        </w:rPr>
      </w:pPr>
      <w:r w:rsidRPr="009874D7">
        <w:rPr>
          <w:rFonts w:cs="Arial"/>
        </w:rPr>
        <w:t xml:space="preserve">Termin ważności oferty. </w:t>
      </w:r>
    </w:p>
    <w:p w:rsidR="005630B0" w:rsidRDefault="005630B0" w:rsidP="009817F2">
      <w:pPr>
        <w:pStyle w:val="Akapitzlist"/>
        <w:numPr>
          <w:ilvl w:val="1"/>
          <w:numId w:val="16"/>
        </w:numPr>
        <w:ind w:left="993" w:hanging="633"/>
        <w:rPr>
          <w:rFonts w:cs="Arial"/>
        </w:rPr>
      </w:pPr>
      <w:r w:rsidRPr="009874D7">
        <w:rPr>
          <w:rFonts w:cs="Arial"/>
        </w:rPr>
        <w:t>Okres jej ważności</w:t>
      </w:r>
      <w:r>
        <w:rPr>
          <w:rFonts w:cs="Arial"/>
        </w:rPr>
        <w:t>.</w:t>
      </w:r>
    </w:p>
    <w:p w:rsidR="006158DF" w:rsidRPr="00060C3A" w:rsidRDefault="00B7292F" w:rsidP="00060C3A">
      <w:pPr>
        <w:pStyle w:val="Akapitzlist"/>
        <w:numPr>
          <w:ilvl w:val="1"/>
          <w:numId w:val="16"/>
        </w:numPr>
        <w:ind w:left="993" w:hanging="633"/>
        <w:rPr>
          <w:rFonts w:cs="Arial"/>
          <w:sz w:val="24"/>
        </w:rPr>
      </w:pPr>
      <w:r>
        <w:rPr>
          <w:rFonts w:cs="Arial"/>
          <w:sz w:val="24"/>
        </w:rPr>
        <w:t>R</w:t>
      </w:r>
      <w:r w:rsidR="005630B0" w:rsidRPr="00060C3A">
        <w:rPr>
          <w:rFonts w:cs="Arial"/>
          <w:sz w:val="24"/>
        </w:rPr>
        <w:t>eferencje</w:t>
      </w:r>
      <w:r w:rsidR="00D336D9" w:rsidRPr="00060C3A">
        <w:rPr>
          <w:rFonts w:cs="Arial"/>
          <w:sz w:val="24"/>
        </w:rPr>
        <w:t xml:space="preserve"> dla wykonania nowych lub regeneracji przedmiotowych czerpaków do koparki KWK-315</w:t>
      </w:r>
      <w:r w:rsidR="005630B0" w:rsidRPr="00060C3A">
        <w:rPr>
          <w:rFonts w:cs="Arial"/>
          <w:sz w:val="24"/>
        </w:rPr>
        <w:t xml:space="preserve"> potwierdzające wykonanie co najmniej dwóch dostaw na wskazane w ogłoszeniu elementy na przestrzeni ostatnich </w:t>
      </w:r>
      <w:r w:rsidR="00D336D9" w:rsidRPr="00060C3A">
        <w:rPr>
          <w:rFonts w:cs="Arial"/>
          <w:sz w:val="24"/>
        </w:rPr>
        <w:t>3-ch</w:t>
      </w:r>
      <w:r w:rsidR="005630B0" w:rsidRPr="00060C3A">
        <w:rPr>
          <w:rFonts w:cs="Arial"/>
          <w:sz w:val="24"/>
        </w:rPr>
        <w:t xml:space="preserve"> lat.</w:t>
      </w:r>
      <w:r w:rsidR="0097626A" w:rsidRPr="00060C3A">
        <w:rPr>
          <w:rFonts w:cs="Arial"/>
          <w:sz w:val="24"/>
        </w:rPr>
        <w:t xml:space="preserve"> </w:t>
      </w:r>
    </w:p>
    <w:p w:rsidR="0097626A" w:rsidRDefault="0097626A" w:rsidP="00060C3A">
      <w:pPr>
        <w:pStyle w:val="Akapitzlist"/>
        <w:numPr>
          <w:ilvl w:val="1"/>
          <w:numId w:val="16"/>
        </w:numPr>
        <w:ind w:left="993" w:hanging="633"/>
      </w:pPr>
      <w:r w:rsidRPr="00060C3A">
        <w:rPr>
          <w:rFonts w:cs="Arial"/>
          <w:sz w:val="24"/>
        </w:rPr>
        <w:t>Specyfikację</w:t>
      </w:r>
      <w:r w:rsidRPr="00060C3A">
        <w:rPr>
          <w:rFonts w:cs="Courier New"/>
          <w:color w:val="000000"/>
          <w:sz w:val="24"/>
        </w:rPr>
        <w:t xml:space="preserve"> </w:t>
      </w:r>
      <w:r>
        <w:rPr>
          <w:rFonts w:cs="Courier New"/>
          <w:color w:val="000000"/>
        </w:rPr>
        <w:t>wykonania zakresu regeneracji spełniającą wszystkie wymagania techniczne,</w:t>
      </w:r>
    </w:p>
    <w:p w:rsidR="005630B0" w:rsidRPr="00054814" w:rsidRDefault="005630B0" w:rsidP="009817F2">
      <w:pPr>
        <w:pStyle w:val="Akapitzlist"/>
        <w:numPr>
          <w:ilvl w:val="1"/>
          <w:numId w:val="16"/>
        </w:numPr>
        <w:ind w:left="993" w:hanging="633"/>
        <w:rPr>
          <w:rFonts w:cs="Arial"/>
        </w:rPr>
      </w:pPr>
      <w:r w:rsidRPr="009874D7">
        <w:rPr>
          <w:rFonts w:cs="Arial"/>
        </w:rPr>
        <w:t xml:space="preserve">Prosimy obowiązkowo zamieszczać w ofertach </w:t>
      </w:r>
      <w:r w:rsidRPr="009874D7">
        <w:rPr>
          <w:rFonts w:cs="Arial"/>
          <w:b/>
          <w:i/>
          <w:u w:val="single"/>
        </w:rPr>
        <w:t>kod PKWiU</w:t>
      </w:r>
      <w:r w:rsidRPr="009874D7">
        <w:rPr>
          <w:rFonts w:cs="Arial"/>
        </w:rPr>
        <w:t xml:space="preserve"> dla dostaw towarów i</w:t>
      </w:r>
      <w:r w:rsidR="00BB5DBD">
        <w:rPr>
          <w:rFonts w:cs="Arial"/>
        </w:rPr>
        <w:t xml:space="preserve"> </w:t>
      </w:r>
      <w:r w:rsidRPr="009874D7">
        <w:rPr>
          <w:rFonts w:cs="Arial"/>
        </w:rPr>
        <w:t>usług  objętych załącznikiem nr 15 do Ustawy o Vat dla tego rodzaju materiału</w:t>
      </w:r>
      <w:r w:rsidRPr="00054814">
        <w:rPr>
          <w:rFonts w:cs="Arial"/>
        </w:rPr>
        <w:t xml:space="preserve">. </w:t>
      </w:r>
    </w:p>
    <w:p w:rsidR="005630B0" w:rsidRPr="009874D7" w:rsidRDefault="005630B0" w:rsidP="009817F2">
      <w:pPr>
        <w:pStyle w:val="Akapitzlist"/>
        <w:numPr>
          <w:ilvl w:val="0"/>
          <w:numId w:val="16"/>
        </w:numPr>
        <w:rPr>
          <w:rFonts w:cs="Arial"/>
          <w:b/>
        </w:rPr>
      </w:pPr>
      <w:r w:rsidRPr="009874D7">
        <w:rPr>
          <w:rFonts w:cs="Arial"/>
          <w:b/>
        </w:rPr>
        <w:t>Oświadczenia:</w:t>
      </w:r>
    </w:p>
    <w:p w:rsidR="005630B0" w:rsidRPr="006A4C0E" w:rsidRDefault="005630B0" w:rsidP="009817F2">
      <w:pPr>
        <w:pStyle w:val="Akapitzlist"/>
        <w:numPr>
          <w:ilvl w:val="1"/>
          <w:numId w:val="16"/>
        </w:numPr>
        <w:ind w:left="993" w:hanging="633"/>
        <w:rPr>
          <w:rFonts w:cs="Arial"/>
        </w:rPr>
      </w:pPr>
      <w:r w:rsidRPr="00BE22F8">
        <w:rPr>
          <w:rFonts w:cs="Arial"/>
        </w:rPr>
        <w:t>o zapoz</w:t>
      </w:r>
      <w:r>
        <w:rPr>
          <w:rFonts w:cs="Arial"/>
        </w:rPr>
        <w:t>naniu się z ogłoszeniem</w:t>
      </w:r>
      <w:r w:rsidR="00D13554">
        <w:rPr>
          <w:rFonts w:cs="Arial"/>
        </w:rPr>
        <w:t>, warunkami aukcji</w:t>
      </w:r>
      <w:r>
        <w:rPr>
          <w:rFonts w:cs="Arial"/>
        </w:rPr>
        <w:t xml:space="preserve"> i</w:t>
      </w:r>
      <w:r w:rsidRPr="009874D7">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9817F2">
      <w:pPr>
        <w:pStyle w:val="Akapitzlist"/>
        <w:numPr>
          <w:ilvl w:val="1"/>
          <w:numId w:val="16"/>
        </w:numPr>
        <w:ind w:left="993" w:hanging="633"/>
        <w:rPr>
          <w:rFonts w:cs="Arial"/>
        </w:rPr>
      </w:pPr>
      <w:r w:rsidRPr="009874D7">
        <w:rPr>
          <w:rFonts w:cs="Arial"/>
        </w:rPr>
        <w:t>o profilu działalności zbliżonym do będącego przedmiotem przetargu</w:t>
      </w:r>
    </w:p>
    <w:p w:rsidR="00140269" w:rsidRPr="00DB5B20" w:rsidRDefault="00140269" w:rsidP="009817F2">
      <w:pPr>
        <w:pStyle w:val="Akapitzlist"/>
        <w:numPr>
          <w:ilvl w:val="1"/>
          <w:numId w:val="16"/>
        </w:numPr>
        <w:ind w:left="993" w:hanging="633"/>
        <w:rPr>
          <w:rFonts w:cs="Arial"/>
        </w:rPr>
      </w:pPr>
      <w:r w:rsidRPr="00DB5B20">
        <w:rPr>
          <w:rFonts w:cs="Arial"/>
        </w:rPr>
        <w:t>o kompletności oferty pod względem dokumentacji, koniecznej do zawarcia umowy,</w:t>
      </w:r>
    </w:p>
    <w:p w:rsidR="00140269" w:rsidRPr="00632AFA" w:rsidRDefault="00140269" w:rsidP="009817F2">
      <w:pPr>
        <w:pStyle w:val="Akapitzlist"/>
        <w:numPr>
          <w:ilvl w:val="1"/>
          <w:numId w:val="16"/>
        </w:numPr>
        <w:ind w:left="993" w:hanging="633"/>
        <w:rPr>
          <w:rFonts w:cs="Arial"/>
        </w:rPr>
      </w:pPr>
      <w:r w:rsidRPr="00632AFA">
        <w:rPr>
          <w:rFonts w:cs="Arial"/>
        </w:rPr>
        <w:t>o spełnieniu wszystkich wymagań Zamawiającego określonych specyfikacji,</w:t>
      </w:r>
    </w:p>
    <w:p w:rsidR="00140269" w:rsidRPr="00BE22F8" w:rsidRDefault="00140269" w:rsidP="009817F2">
      <w:pPr>
        <w:pStyle w:val="Akapitzlist"/>
        <w:numPr>
          <w:ilvl w:val="1"/>
          <w:numId w:val="16"/>
        </w:numPr>
        <w:ind w:left="993" w:hanging="633"/>
        <w:rPr>
          <w:rFonts w:cs="Arial"/>
        </w:rPr>
      </w:pPr>
      <w:r w:rsidRPr="00BE22F8">
        <w:rPr>
          <w:rFonts w:cs="Arial"/>
        </w:rPr>
        <w:t>o zastosowaniu rozwiązań spełniających warunki norm jakościowych,</w:t>
      </w:r>
    </w:p>
    <w:p w:rsidR="00140269" w:rsidRPr="00BE22F8" w:rsidRDefault="00140269" w:rsidP="009817F2">
      <w:pPr>
        <w:pStyle w:val="Akapitzlist"/>
        <w:numPr>
          <w:ilvl w:val="1"/>
          <w:numId w:val="16"/>
        </w:numPr>
        <w:ind w:left="993" w:hanging="633"/>
        <w:rPr>
          <w:rFonts w:cs="Arial"/>
        </w:rPr>
      </w:pPr>
      <w:r w:rsidRPr="00BE22F8">
        <w:rPr>
          <w:rFonts w:cs="Arial"/>
        </w:rPr>
        <w:t>o kompletności oferty pod względem dokumentacji, dostaw,</w:t>
      </w:r>
    </w:p>
    <w:p w:rsidR="00140269" w:rsidRPr="00BE22F8" w:rsidRDefault="00140269" w:rsidP="009817F2">
      <w:pPr>
        <w:pStyle w:val="Akapitzlist"/>
        <w:numPr>
          <w:ilvl w:val="1"/>
          <w:numId w:val="16"/>
        </w:numPr>
        <w:ind w:left="993" w:hanging="633"/>
        <w:rPr>
          <w:rFonts w:cs="Arial"/>
        </w:rPr>
      </w:pPr>
      <w:r w:rsidRPr="00BE22F8">
        <w:rPr>
          <w:rFonts w:cs="Arial"/>
        </w:rPr>
        <w:t>o spełnieniu wszystkich wymagań Zamawiającego określonych w zapytaniu ofertowym,</w:t>
      </w:r>
    </w:p>
    <w:p w:rsidR="00140269" w:rsidRDefault="00140269" w:rsidP="009817F2">
      <w:pPr>
        <w:pStyle w:val="Akapitzlist"/>
        <w:numPr>
          <w:ilvl w:val="1"/>
          <w:numId w:val="16"/>
        </w:numPr>
        <w:ind w:left="993" w:hanging="633"/>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140269" w:rsidRDefault="00140269" w:rsidP="009817F2">
      <w:pPr>
        <w:pStyle w:val="Akapitzlist"/>
        <w:numPr>
          <w:ilvl w:val="1"/>
          <w:numId w:val="16"/>
        </w:numPr>
        <w:ind w:left="993" w:hanging="633"/>
        <w:rPr>
          <w:rFonts w:cs="Arial"/>
        </w:rPr>
      </w:pPr>
      <w:r w:rsidRPr="00970F7A">
        <w:rPr>
          <w:rFonts w:cs="Arial"/>
        </w:rPr>
        <w:t>o niezaleganiu z podatkami oraz ze składkami na ubezpieczenie zdrowotne lub społeczne,</w:t>
      </w:r>
    </w:p>
    <w:p w:rsidR="00140269" w:rsidRPr="00970F7A" w:rsidRDefault="00140269" w:rsidP="009817F2">
      <w:pPr>
        <w:pStyle w:val="Akapitzlist"/>
        <w:numPr>
          <w:ilvl w:val="1"/>
          <w:numId w:val="16"/>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9817F2">
      <w:pPr>
        <w:pStyle w:val="Akapitzlist"/>
        <w:numPr>
          <w:ilvl w:val="1"/>
          <w:numId w:val="16"/>
        </w:numPr>
        <w:ind w:left="993" w:hanging="633"/>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9817F2">
      <w:pPr>
        <w:pStyle w:val="Akapitzlist"/>
        <w:numPr>
          <w:ilvl w:val="1"/>
          <w:numId w:val="16"/>
        </w:numPr>
        <w:ind w:left="993" w:hanging="633"/>
        <w:rPr>
          <w:rFonts w:cs="Arial"/>
        </w:rPr>
      </w:pPr>
      <w:r w:rsidRPr="00C00D72">
        <w:rPr>
          <w:rFonts w:cs="Arial"/>
        </w:rPr>
        <w:t>o nie podleganiu wykluczeniu z postępowania,</w:t>
      </w:r>
    </w:p>
    <w:p w:rsidR="00140269" w:rsidRDefault="00140269" w:rsidP="009817F2">
      <w:pPr>
        <w:pStyle w:val="Akapitzlist"/>
        <w:numPr>
          <w:ilvl w:val="1"/>
          <w:numId w:val="16"/>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9817F2">
      <w:pPr>
        <w:pStyle w:val="Akapitzlist"/>
        <w:numPr>
          <w:ilvl w:val="1"/>
          <w:numId w:val="16"/>
        </w:numPr>
        <w:ind w:left="993" w:hanging="633"/>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9874D7">
        <w:rPr>
          <w:rFonts w:cs="Arial"/>
        </w:rPr>
        <w:t>lub ich braku</w:t>
      </w:r>
      <w:r w:rsidRPr="00C70607">
        <w:rPr>
          <w:rFonts w:cs="Arial"/>
        </w:rPr>
        <w:t>,</w:t>
      </w:r>
    </w:p>
    <w:p w:rsidR="00140269" w:rsidRDefault="00140269" w:rsidP="009817F2">
      <w:pPr>
        <w:pStyle w:val="Akapitzlist"/>
        <w:numPr>
          <w:ilvl w:val="1"/>
          <w:numId w:val="16"/>
        </w:numPr>
        <w:ind w:left="993" w:hanging="633"/>
        <w:rPr>
          <w:rFonts w:cs="Arial"/>
        </w:rPr>
      </w:pPr>
      <w:r w:rsidRPr="00BE22F8">
        <w:rPr>
          <w:rFonts w:cs="Arial"/>
        </w:rPr>
        <w:t>o wykonaniu przedmiotu dostawy zgodnie z obowiązującymi przepisami ochrony środowiska oraz bezpieczeństwa i higieny pracy,</w:t>
      </w:r>
    </w:p>
    <w:p w:rsidR="00140269" w:rsidRPr="00BE22F8" w:rsidRDefault="00140269" w:rsidP="009817F2">
      <w:pPr>
        <w:pStyle w:val="Akapitzlist"/>
        <w:numPr>
          <w:ilvl w:val="1"/>
          <w:numId w:val="16"/>
        </w:numPr>
        <w:ind w:left="993" w:hanging="633"/>
        <w:rPr>
          <w:rFonts w:cs="Arial"/>
          <w:lang w:eastAsia="ja-JP"/>
        </w:rPr>
      </w:pPr>
      <w:r>
        <w:rPr>
          <w:rFonts w:cs="Arial"/>
        </w:rPr>
        <w:t xml:space="preserve">o </w:t>
      </w:r>
      <w:r w:rsidRPr="009874D7">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9"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9817F2">
      <w:pPr>
        <w:pStyle w:val="Akapitzlist"/>
        <w:numPr>
          <w:ilvl w:val="1"/>
          <w:numId w:val="16"/>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9817F2">
      <w:pPr>
        <w:pStyle w:val="Akapitzlist"/>
        <w:numPr>
          <w:ilvl w:val="2"/>
          <w:numId w:val="16"/>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9817F2">
      <w:pPr>
        <w:pStyle w:val="Akapitzlist"/>
        <w:numPr>
          <w:ilvl w:val="2"/>
          <w:numId w:val="16"/>
        </w:numPr>
        <w:ind w:left="1418" w:hanging="788"/>
        <w:rPr>
          <w:rFonts w:cs="Arial"/>
        </w:rPr>
      </w:pPr>
      <w:r>
        <w:rPr>
          <w:rFonts w:cs="Arial"/>
        </w:rPr>
        <w:lastRenderedPageBreak/>
        <w:t>W</w:t>
      </w:r>
      <w:r w:rsidRPr="00BE22F8">
        <w:rPr>
          <w:rFonts w:cs="Arial"/>
        </w:rPr>
        <w:t xml:space="preserve"> przypadku gdy oferent jest osobą fizyczną oświadczenia oferenta o wyrażeniu </w:t>
      </w:r>
      <w:r w:rsidRPr="008C0370">
        <w:rPr>
          <w:rFonts w:cs="Arial"/>
        </w:rPr>
        <w:t>zgody na przetwarzanie przez Enea Połaniec S.A. danych osobowych</w:t>
      </w:r>
      <w:r w:rsidRPr="00BE22F8">
        <w:rPr>
          <w:rFonts w:cs="Arial"/>
        </w:rPr>
        <w:t>, którego wzór stanowi załącznik nr 3 do ogłoszenia.</w:t>
      </w:r>
    </w:p>
    <w:p w:rsidR="00140269" w:rsidRPr="00BE22F8" w:rsidRDefault="00140269" w:rsidP="009817F2">
      <w:pPr>
        <w:pStyle w:val="Akapitzlist"/>
        <w:numPr>
          <w:ilvl w:val="2"/>
          <w:numId w:val="16"/>
        </w:numPr>
        <w:ind w:left="1418" w:hanging="788"/>
        <w:rPr>
          <w:rFonts w:cs="Arial"/>
        </w:rPr>
      </w:pPr>
      <w:r w:rsidRPr="00BE22F8">
        <w:rPr>
          <w:rFonts w:cs="Arial"/>
        </w:rPr>
        <w:t xml:space="preserve"> Integralną częścią ogłoszenia jest klauzula informacyjna wynikająca z obowiązku informacyjnego Administratora (Enea Połaniec S.A.) stanowiąca Załącznik nr 4 do ogłoszenia.</w:t>
      </w:r>
    </w:p>
    <w:p w:rsidR="00140269" w:rsidRDefault="00140269" w:rsidP="009817F2">
      <w:pPr>
        <w:pStyle w:val="Akapitzlist"/>
        <w:numPr>
          <w:ilvl w:val="1"/>
          <w:numId w:val="16"/>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9874D7">
      <w:pPr>
        <w:spacing w:after="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9874D7">
      <w:pPr>
        <w:spacing w:after="0" w:line="240" w:lineRule="auto"/>
        <w:ind w:left="720"/>
        <w:rPr>
          <w:i/>
          <w:iCs/>
        </w:rPr>
      </w:pPr>
      <w:r w:rsidRPr="00BE22F8">
        <w:rPr>
          <w:i/>
          <w:iCs/>
        </w:rPr>
        <w:t>gdzie</w:t>
      </w:r>
    </w:p>
    <w:p w:rsidR="00140269" w:rsidRPr="00BE22F8" w:rsidRDefault="00140269" w:rsidP="009874D7">
      <w:pPr>
        <w:spacing w:after="0" w:line="240" w:lineRule="auto"/>
        <w:jc w:val="both"/>
        <w:rPr>
          <w:i/>
          <w:iCs/>
        </w:rPr>
      </w:pPr>
      <w:r w:rsidRPr="00BE22F8">
        <w:rPr>
          <w:i/>
          <w:iCs/>
        </w:rPr>
        <w:t>Cn – wynagrodzenie  najniższe  z ocenianych Ofe</w:t>
      </w:r>
      <w:r w:rsidR="00BB26C3">
        <w:rPr>
          <w:i/>
          <w:iCs/>
        </w:rPr>
        <w:t>rt/najniższa wartość oferty (ne</w:t>
      </w:r>
      <w:r w:rsidRPr="00BE22F8">
        <w:rPr>
          <w:i/>
          <w:iCs/>
        </w:rPr>
        <w:t>tto),</w:t>
      </w:r>
    </w:p>
    <w:p w:rsidR="00140269" w:rsidRPr="00BE22F8" w:rsidRDefault="00140269" w:rsidP="009874D7">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9874D7" w:rsidRDefault="00140269" w:rsidP="009817F2">
      <w:pPr>
        <w:pStyle w:val="Akapitzlist"/>
        <w:numPr>
          <w:ilvl w:val="0"/>
          <w:numId w:val="16"/>
        </w:numPr>
        <w:rPr>
          <w:rFonts w:cs="Arial"/>
          <w:b/>
        </w:rPr>
      </w:pPr>
      <w:r w:rsidRPr="009874D7">
        <w:rPr>
          <w:rFonts w:cs="Arial"/>
          <w:b/>
        </w:rPr>
        <w:t>Oferent ponosi wszystkie koszty związane ze sporządzeniem i przedłożeniem oferty.</w:t>
      </w:r>
    </w:p>
    <w:p w:rsidR="00140269" w:rsidRPr="005D485D" w:rsidRDefault="00896973" w:rsidP="009817F2">
      <w:pPr>
        <w:pStyle w:val="Akapitzlist"/>
        <w:numPr>
          <w:ilvl w:val="0"/>
          <w:numId w:val="16"/>
        </w:numPr>
        <w:rPr>
          <w:rFonts w:cs="Calibri"/>
          <w:sz w:val="20"/>
        </w:rPr>
      </w:pPr>
      <w:r w:rsidRPr="009874D7">
        <w:rPr>
          <w:rFonts w:cs="Arial"/>
          <w:b/>
        </w:rPr>
        <w:t xml:space="preserve">Umowa </w:t>
      </w:r>
      <w:r w:rsidR="00140269" w:rsidRPr="009874D7">
        <w:rPr>
          <w:rFonts w:cs="Arial"/>
          <w:b/>
        </w:rPr>
        <w:t xml:space="preserve"> będzie </w:t>
      </w:r>
      <w:r w:rsidRPr="009874D7">
        <w:rPr>
          <w:rFonts w:cs="Arial"/>
          <w:b/>
        </w:rPr>
        <w:t xml:space="preserve">zawarta </w:t>
      </w:r>
      <w:r w:rsidR="00140269" w:rsidRPr="009874D7">
        <w:rPr>
          <w:rFonts w:cs="Arial"/>
          <w:b/>
        </w:rPr>
        <w:t>zgodnie Ogólnymi Warunkami Zakupu Towarów Enea Połaniec S.A.</w:t>
      </w:r>
      <w:r w:rsidR="00140269" w:rsidRPr="00BE22F8">
        <w:rPr>
          <w:rFonts w:cs="Arial"/>
        </w:rPr>
        <w:t xml:space="preserve"> umieszczonych na stronie:</w:t>
      </w:r>
      <w:r w:rsidR="00140269">
        <w:rPr>
          <w:rFonts w:cs="Arial"/>
        </w:rPr>
        <w:t xml:space="preserve"> </w:t>
      </w:r>
      <w:hyperlink r:id="rId10"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9817F2">
      <w:pPr>
        <w:pStyle w:val="Akapitzlist"/>
        <w:numPr>
          <w:ilvl w:val="0"/>
          <w:numId w:val="16"/>
        </w:numPr>
        <w:rPr>
          <w:rFonts w:cs="Arial"/>
        </w:rPr>
      </w:pPr>
      <w:r w:rsidRPr="009874D7">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1" w:history="1">
        <w:r w:rsidRPr="00BE22F8">
          <w:rPr>
            <w:rStyle w:val="Hipercze"/>
            <w:sz w:val="20"/>
            <w:szCs w:val="20"/>
          </w:rPr>
          <w:t>https://www.enea.pl/pl/grupaenea/o-grupie/spolki-grupy-enea/polaniec/zamowienia/dokumenty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9817F2">
      <w:pPr>
        <w:pStyle w:val="Akapitzlist"/>
        <w:numPr>
          <w:ilvl w:val="0"/>
          <w:numId w:val="16"/>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9817F2">
      <w:pPr>
        <w:pStyle w:val="Akapitzlist"/>
        <w:numPr>
          <w:ilvl w:val="0"/>
          <w:numId w:val="16"/>
        </w:numPr>
        <w:rPr>
          <w:rFonts w:cs="Arial"/>
        </w:rPr>
      </w:pPr>
      <w:r w:rsidRPr="009874D7">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cs="Arial"/>
        </w:rPr>
        <w:t>podstawach do takiego działania.</w:t>
      </w:r>
    </w:p>
    <w:p w:rsidR="00BB5DBD" w:rsidRDefault="00140269" w:rsidP="009817F2">
      <w:pPr>
        <w:pStyle w:val="Akapitzlist"/>
        <w:numPr>
          <w:ilvl w:val="0"/>
          <w:numId w:val="16"/>
        </w:numPr>
        <w:rPr>
          <w:rFonts w:cs="Arial"/>
        </w:rPr>
      </w:pPr>
      <w:r w:rsidRPr="000415A7">
        <w:rPr>
          <w:rFonts w:cs="Arial"/>
        </w:rPr>
        <w:t>Ofertę należy złożyć na adres: e-mail:</w:t>
      </w:r>
      <w:r w:rsidRPr="000415A7">
        <w:rPr>
          <w:rFonts w:cs="Arial"/>
          <w:color w:val="0070C0"/>
        </w:rPr>
        <w:t xml:space="preserve"> </w:t>
      </w:r>
      <w:hyperlink r:id="rId12" w:history="1">
        <w:r w:rsidR="00F1148E" w:rsidRPr="00837383">
          <w:rPr>
            <w:rStyle w:val="Hipercze"/>
            <w:rFonts w:eastAsiaTheme="minorEastAsia"/>
            <w:noProof/>
            <w:lang w:eastAsia="pl-PL"/>
          </w:rPr>
          <w:t>Zbigniew.Karwacki@enea.pl</w:t>
        </w:r>
      </w:hyperlink>
      <w:r w:rsidRPr="000415A7">
        <w:rPr>
          <w:rFonts w:cs="Arial"/>
        </w:rPr>
        <w:t xml:space="preserve"> do dnia </w:t>
      </w:r>
      <w:r w:rsidR="00060C3A">
        <w:rPr>
          <w:rFonts w:cs="Arial"/>
          <w:b/>
          <w:highlight w:val="yellow"/>
        </w:rPr>
        <w:t>18</w:t>
      </w:r>
      <w:bookmarkStart w:id="0" w:name="_GoBack"/>
      <w:bookmarkEnd w:id="0"/>
      <w:r w:rsidR="000415A7" w:rsidRPr="00BB26C3">
        <w:rPr>
          <w:rFonts w:cs="Arial"/>
          <w:b/>
          <w:highlight w:val="yellow"/>
        </w:rPr>
        <w:t>.</w:t>
      </w:r>
      <w:r w:rsidR="00802D85" w:rsidRPr="00BB26C3">
        <w:rPr>
          <w:rFonts w:cs="Arial"/>
          <w:b/>
          <w:highlight w:val="yellow"/>
        </w:rPr>
        <w:t>1</w:t>
      </w:r>
      <w:r w:rsidR="006221CF">
        <w:rPr>
          <w:rFonts w:cs="Arial"/>
          <w:b/>
          <w:highlight w:val="yellow"/>
        </w:rPr>
        <w:t>2</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w:t>
      </w:r>
      <w:r w:rsidR="0005464F">
        <w:rPr>
          <w:rFonts w:cs="Arial"/>
          <w:b/>
        </w:rPr>
        <w:t>2</w:t>
      </w:r>
      <w:r w:rsidR="00896973">
        <w:rPr>
          <w:rFonts w:cs="Arial"/>
          <w:b/>
        </w:rPr>
        <w:t>.</w:t>
      </w:r>
      <w:r w:rsidR="00896973" w:rsidRPr="009874D7">
        <w:rPr>
          <w:rFonts w:cs="Arial"/>
          <w:b/>
          <w:vertAlign w:val="superscript"/>
        </w:rPr>
        <w:t>30</w:t>
      </w:r>
      <w:r w:rsidR="004B131E">
        <w:rPr>
          <w:rFonts w:cs="Arial"/>
          <w:b/>
        </w:rPr>
        <w:t xml:space="preserve"> </w:t>
      </w:r>
      <w:r w:rsidR="00E01E63">
        <w:rPr>
          <w:rFonts w:cs="Arial"/>
          <w:b/>
        </w:rPr>
        <w:t xml:space="preserve">do </w:t>
      </w:r>
      <w:r w:rsidR="004B131E">
        <w:rPr>
          <w:rFonts w:cs="Arial"/>
          <w:b/>
        </w:rPr>
        <w:t>1</w:t>
      </w:r>
      <w:r w:rsidR="0005464F">
        <w:rPr>
          <w:rFonts w:cs="Arial"/>
          <w:b/>
        </w:rPr>
        <w:t>3</w:t>
      </w:r>
      <w:r w:rsidRPr="000415A7">
        <w:rPr>
          <w:rFonts w:cs="Arial"/>
          <w:b/>
        </w:rPr>
        <w:t xml:space="preserve">°°. </w:t>
      </w:r>
      <w:r w:rsidR="000415A7">
        <w:rPr>
          <w:rFonts w:cs="Arial"/>
        </w:rPr>
        <w:t xml:space="preserve">Przedłożone oferty będą podlegać </w:t>
      </w:r>
      <w:r w:rsidR="00BB5DBD">
        <w:rPr>
          <w:rFonts w:cs="Arial"/>
        </w:rPr>
        <w:t xml:space="preserve"> AUKCJI ELEKTRONICZNEJ.</w:t>
      </w:r>
    </w:p>
    <w:p w:rsidR="00BB5DBD" w:rsidRPr="009874D7" w:rsidRDefault="00BB5DBD" w:rsidP="009817F2">
      <w:pPr>
        <w:pStyle w:val="Akapitzlist"/>
        <w:numPr>
          <w:ilvl w:val="1"/>
          <w:numId w:val="14"/>
        </w:numPr>
        <w:spacing w:before="120" w:after="120" w:line="276" w:lineRule="auto"/>
        <w:jc w:val="both"/>
        <w:rPr>
          <w:rStyle w:val="Hipercze"/>
          <w:rFonts w:ascii="Franklin Gothic Book" w:hAnsi="Franklin Gothic Book" w:cstheme="minorHAnsi"/>
        </w:rPr>
      </w:pPr>
      <w:r w:rsidRPr="009874D7">
        <w:rPr>
          <w:rStyle w:val="Hipercze"/>
          <w:rFonts w:ascii="Franklin Gothic Book" w:hAnsi="Franklin Gothic Book"/>
        </w:rPr>
        <w:t>Rozmiar jednej wiadomości wraz z załączanymi dokumentami nie może przekroczyć 25 MB.</w:t>
      </w:r>
    </w:p>
    <w:p w:rsidR="00BB5DBD" w:rsidRPr="002359B4" w:rsidRDefault="00BB5DBD" w:rsidP="00BB5DBD">
      <w:pPr>
        <w:pStyle w:val="Akapitzlist"/>
        <w:spacing w:after="0" w:line="240" w:lineRule="auto"/>
        <w:ind w:left="360" w:right="72"/>
        <w:contextualSpacing w:val="0"/>
        <w:jc w:val="both"/>
        <w:rPr>
          <w:rFonts w:ascii="Franklin Gothic Book" w:hAnsi="Franklin Gothic Book"/>
        </w:rPr>
      </w:pPr>
      <w:r w:rsidRPr="00672141">
        <w:rPr>
          <w:rFonts w:ascii="Franklin Gothic Book" w:hAnsi="Franklin Gothic Book"/>
          <w:u w:val="single"/>
        </w:rPr>
        <w:t>UWAGA</w:t>
      </w:r>
      <w:r w:rsidRPr="002359B4">
        <w:rPr>
          <w:rFonts w:ascii="Franklin Gothic Book" w:hAnsi="Franklin Gothic Book"/>
        </w:rPr>
        <w:t>:</w:t>
      </w:r>
    </w:p>
    <w:p w:rsidR="00BB5DBD" w:rsidRPr="00060C3A" w:rsidRDefault="00BB5DBD" w:rsidP="00BB5DBD">
      <w:pPr>
        <w:pStyle w:val="Akapitzlist"/>
        <w:spacing w:before="120" w:after="120"/>
        <w:ind w:left="360"/>
        <w:contextualSpacing w:val="0"/>
        <w:jc w:val="both"/>
        <w:rPr>
          <w:rFonts w:cstheme="minorHAnsi"/>
          <w:b/>
        </w:rPr>
      </w:pPr>
      <w:r w:rsidRPr="00060C3A">
        <w:rPr>
          <w:rFonts w:cstheme="minorHAnsi"/>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w:t>
      </w:r>
      <w:r w:rsidRPr="00060C3A">
        <w:rPr>
          <w:rFonts w:cstheme="minorHAnsi"/>
          <w:b/>
        </w:rPr>
        <w:t>zaleca się</w:t>
      </w:r>
      <w:r w:rsidRPr="00060C3A">
        <w:rPr>
          <w:rFonts w:cstheme="minorHAnsi"/>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9817F2">
      <w:pPr>
        <w:pStyle w:val="Akapitzlist"/>
        <w:numPr>
          <w:ilvl w:val="0"/>
          <w:numId w:val="16"/>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9817F2">
      <w:pPr>
        <w:pStyle w:val="Akapitzlist"/>
        <w:numPr>
          <w:ilvl w:val="0"/>
          <w:numId w:val="16"/>
        </w:numPr>
        <w:rPr>
          <w:rFonts w:cs="Arial"/>
          <w:b/>
        </w:rPr>
      </w:pPr>
      <w:r>
        <w:rPr>
          <w:rFonts w:cs="Arial"/>
        </w:rPr>
        <w:lastRenderedPageBreak/>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9817F2">
      <w:pPr>
        <w:pStyle w:val="Akapitzlist"/>
        <w:numPr>
          <w:ilvl w:val="0"/>
          <w:numId w:val="16"/>
        </w:numPr>
      </w:pPr>
      <w:r w:rsidRPr="00BE22F8">
        <w:rPr>
          <w:rFonts w:cs="Arial"/>
        </w:rPr>
        <w:t>Osoby</w:t>
      </w:r>
      <w:r w:rsidRPr="00BE22F8">
        <w:t xml:space="preserve"> odpowiedzialne za kontakty z oferentami ze strony Zamawiającego:</w:t>
      </w:r>
    </w:p>
    <w:p w:rsidR="00EB41C5" w:rsidRPr="009874D7" w:rsidRDefault="00140269" w:rsidP="009817F2">
      <w:pPr>
        <w:pStyle w:val="Akapitzlist"/>
        <w:numPr>
          <w:ilvl w:val="1"/>
          <w:numId w:val="13"/>
        </w:numPr>
        <w:rPr>
          <w:b/>
        </w:rPr>
      </w:pPr>
      <w:r w:rsidRPr="00F87975">
        <w:t>Sprawy</w:t>
      </w:r>
      <w:r w:rsidR="009E4ADD" w:rsidRPr="009874D7">
        <w:rPr>
          <w:rFonts w:cs="Arial"/>
        </w:rPr>
        <w:t xml:space="preserve"> związane z </w:t>
      </w:r>
      <w:r w:rsidR="00802D85" w:rsidRPr="009874D7">
        <w:rPr>
          <w:rFonts w:cs="Arial"/>
        </w:rPr>
        <w:t xml:space="preserve">określeniem </w:t>
      </w:r>
      <w:r w:rsidR="009E4ADD" w:rsidRPr="009874D7">
        <w:rPr>
          <w:rFonts w:cs="Arial"/>
        </w:rPr>
        <w:t>wymaga</w:t>
      </w:r>
      <w:r w:rsidR="00802D85" w:rsidRPr="009874D7">
        <w:rPr>
          <w:rFonts w:cs="Arial"/>
        </w:rPr>
        <w:t>ń</w:t>
      </w:r>
      <w:r w:rsidR="00EB41C5" w:rsidRPr="009874D7">
        <w:rPr>
          <w:rFonts w:cs="Arial"/>
        </w:rPr>
        <w:t xml:space="preserve"> technicznych</w:t>
      </w:r>
      <w:r w:rsidRPr="009874D7">
        <w:rPr>
          <w:rFonts w:cs="Arial"/>
        </w:rPr>
        <w:t xml:space="preserve"> prowadzi Pan</w:t>
      </w:r>
      <w:r w:rsidR="00043C63" w:rsidRPr="009874D7">
        <w:rPr>
          <w:b/>
          <w:color w:val="00539B"/>
          <w:lang w:eastAsia="pl-PL"/>
        </w:rPr>
        <w:t xml:space="preserve"> </w:t>
      </w:r>
      <w:r w:rsidR="00A05B9A">
        <w:rPr>
          <w:b/>
          <w:color w:val="00539B"/>
          <w:lang w:eastAsia="pl-PL"/>
        </w:rPr>
        <w:t>Witold Dunal</w:t>
      </w:r>
      <w:r w:rsidRPr="009874D7">
        <w:rPr>
          <w:rFonts w:cs="Arial"/>
        </w:rPr>
        <w:t xml:space="preserve">, </w:t>
      </w:r>
    </w:p>
    <w:p w:rsidR="00140269" w:rsidRPr="00054814" w:rsidRDefault="00EB41C5" w:rsidP="009874D7">
      <w:pPr>
        <w:pStyle w:val="Akapitzlist"/>
        <w:ind w:left="360"/>
        <w:rPr>
          <w:lang w:val="en-US"/>
        </w:rPr>
      </w:pPr>
      <w:r>
        <w:rPr>
          <w:rFonts w:cs="Arial"/>
        </w:rPr>
        <w:t xml:space="preserve">       </w:t>
      </w:r>
      <w:r w:rsidR="00140269" w:rsidRPr="003441E3">
        <w:rPr>
          <w:rFonts w:cs="Arial"/>
          <w:b/>
        </w:rPr>
        <w:t>tel. 15 865</w:t>
      </w:r>
      <w:r w:rsidR="00140269" w:rsidRPr="003441E3">
        <w:rPr>
          <w:rFonts w:cs="Arial"/>
        </w:rPr>
        <w:t xml:space="preserve"> </w:t>
      </w:r>
      <w:r w:rsidR="0010372E">
        <w:rPr>
          <w:rFonts w:cs="Arial"/>
          <w:b/>
        </w:rPr>
        <w:t>6</w:t>
      </w:r>
      <w:r w:rsidR="00A05B9A">
        <w:rPr>
          <w:rFonts w:cs="Arial"/>
          <w:b/>
        </w:rPr>
        <w:t>2</w:t>
      </w:r>
      <w:r w:rsidR="00043C63">
        <w:rPr>
          <w:rFonts w:cs="Arial"/>
          <w:b/>
        </w:rPr>
        <w:t xml:space="preserve"> 81</w:t>
      </w:r>
      <w:r>
        <w:rPr>
          <w:rFonts w:cs="Arial"/>
          <w:b/>
        </w:rPr>
        <w:t>,</w:t>
      </w:r>
      <w:r w:rsidR="00043C63">
        <w:rPr>
          <w:rFonts w:cs="Arial"/>
          <w:b/>
        </w:rPr>
        <w:t xml:space="preserve"> </w:t>
      </w:r>
      <w:r w:rsidR="00BB5DBD">
        <w:rPr>
          <w:rFonts w:cs="Arial"/>
          <w:b/>
        </w:rPr>
        <w:t xml:space="preserve"> </w:t>
      </w:r>
      <w:r w:rsidR="00140269" w:rsidRPr="00054814">
        <w:rPr>
          <w:rFonts w:cs="Arial"/>
          <w:lang w:val="en-US"/>
        </w:rPr>
        <w:t xml:space="preserve">e-mail:  </w:t>
      </w:r>
      <w:r w:rsidR="00140269" w:rsidRPr="00054814">
        <w:rPr>
          <w:rFonts w:cs="Arial"/>
          <w:color w:val="0070C0"/>
          <w:lang w:val="en-US"/>
        </w:rPr>
        <w:t xml:space="preserve"> </w:t>
      </w:r>
      <w:hyperlink r:id="rId13" w:history="1">
        <w:r w:rsidR="00A05B9A">
          <w:rPr>
            <w:rStyle w:val="Hipercze"/>
            <w:color w:val="0070C0"/>
            <w:lang w:val="en-US"/>
          </w:rPr>
          <w:t>Witold.Dunal</w:t>
        </w:r>
        <w:r w:rsidR="00140269" w:rsidRPr="00054814">
          <w:rPr>
            <w:rStyle w:val="Hipercze"/>
            <w:color w:val="0070C0"/>
            <w:lang w:val="en-US"/>
          </w:rPr>
          <w:t>@@enea.pl</w:t>
        </w:r>
      </w:hyperlink>
    </w:p>
    <w:p w:rsidR="009862D8" w:rsidRPr="009874D7" w:rsidRDefault="00140269" w:rsidP="009817F2">
      <w:pPr>
        <w:pStyle w:val="Akapitzlist"/>
        <w:numPr>
          <w:ilvl w:val="1"/>
          <w:numId w:val="12"/>
        </w:numPr>
        <w:rPr>
          <w:rFonts w:cs="Arial"/>
        </w:rPr>
      </w:pPr>
      <w:r w:rsidRPr="003B69D6">
        <w:t xml:space="preserve">Sprawy handlowe </w:t>
      </w:r>
      <w:r w:rsidR="0010372E" w:rsidRPr="009874D7">
        <w:rPr>
          <w:rFonts w:cs="Arial"/>
        </w:rPr>
        <w:t>prowadzi: Pan</w:t>
      </w:r>
      <w:r w:rsidR="00043C63" w:rsidRPr="009874D7">
        <w:rPr>
          <w:rFonts w:cs="Arial"/>
        </w:rPr>
        <w:t xml:space="preserve"> Zbigniew Karwacki </w:t>
      </w:r>
      <w:r w:rsidRPr="009874D7">
        <w:rPr>
          <w:rFonts w:cs="Arial"/>
          <w:b/>
        </w:rPr>
        <w:t>tel.</w:t>
      </w:r>
      <w:r w:rsidR="00043C63" w:rsidRPr="009874D7">
        <w:rPr>
          <w:rFonts w:cs="Arial"/>
          <w:b/>
        </w:rPr>
        <w:t xml:space="preserve"> 15 865 65 60, kom.</w:t>
      </w:r>
      <w:r w:rsidRPr="009874D7">
        <w:rPr>
          <w:rFonts w:cs="Arial"/>
          <w:b/>
        </w:rPr>
        <w:t xml:space="preserve"> </w:t>
      </w:r>
      <w:r w:rsidR="0010372E" w:rsidRPr="009874D7">
        <w:rPr>
          <w:rFonts w:cs="Arial"/>
          <w:b/>
        </w:rPr>
        <w:t>885 904</w:t>
      </w:r>
      <w:r w:rsidR="00043C63" w:rsidRPr="009874D7">
        <w:rPr>
          <w:rFonts w:cs="Arial"/>
          <w:b/>
        </w:rPr>
        <w:t> </w:t>
      </w:r>
      <w:r w:rsidR="0010372E" w:rsidRPr="009874D7">
        <w:rPr>
          <w:rFonts w:cs="Arial"/>
          <w:b/>
        </w:rPr>
        <w:t>57</w:t>
      </w:r>
      <w:r w:rsidR="009862D8" w:rsidRPr="009874D7">
        <w:rPr>
          <w:rFonts w:cs="Arial"/>
          <w:b/>
        </w:rPr>
        <w:t>4</w:t>
      </w:r>
      <w:r w:rsidRPr="009874D7">
        <w:rPr>
          <w:rFonts w:cs="Arial"/>
          <w:b/>
        </w:rPr>
        <w:t>;</w:t>
      </w:r>
      <w:r w:rsidRPr="009874D7">
        <w:rPr>
          <w:rFonts w:cs="Arial"/>
        </w:rPr>
        <w:t xml:space="preserve"> </w:t>
      </w:r>
    </w:p>
    <w:p w:rsidR="00140269" w:rsidRPr="00054814" w:rsidRDefault="009862D8" w:rsidP="009874D7">
      <w:pPr>
        <w:pStyle w:val="Akapitzlist"/>
        <w:ind w:left="450"/>
        <w:rPr>
          <w:rStyle w:val="Hipercze"/>
          <w:rFonts w:eastAsiaTheme="minorEastAsia"/>
          <w:noProof/>
          <w:lang w:val="en-US" w:eastAsia="pl-PL"/>
        </w:rPr>
      </w:pPr>
      <w:r>
        <w:t xml:space="preserve">     </w:t>
      </w:r>
      <w:r w:rsidR="00140269" w:rsidRPr="00054814">
        <w:rPr>
          <w:lang w:val="en-US"/>
        </w:rPr>
        <w:t>e-mail:</w:t>
      </w:r>
      <w:r>
        <w:rPr>
          <w:lang w:val="en-US"/>
        </w:rPr>
        <w:t xml:space="preserve"> </w:t>
      </w:r>
      <w:r w:rsidR="00043C63">
        <w:rPr>
          <w:lang w:val="en-US"/>
        </w:rPr>
        <w:t xml:space="preserve"> </w:t>
      </w:r>
      <w:hyperlink r:id="rId14" w:history="1">
        <w:r w:rsidR="00EB41C5" w:rsidRPr="009874D7">
          <w:rPr>
            <w:rStyle w:val="Hipercze"/>
            <w:rFonts w:eastAsiaTheme="minorEastAsia"/>
            <w:noProof/>
            <w:lang w:val="en-US" w:eastAsia="pl-PL"/>
          </w:rPr>
          <w:t>Zbigniew.Karwacki@enea.pl</w:t>
        </w:r>
      </w:hyperlink>
    </w:p>
    <w:p w:rsidR="00BB5DBD" w:rsidRPr="009874D7" w:rsidRDefault="00BB5DBD" w:rsidP="009817F2">
      <w:pPr>
        <w:pStyle w:val="Akapitzlist"/>
        <w:numPr>
          <w:ilvl w:val="0"/>
          <w:numId w:val="12"/>
        </w:numPr>
        <w:rPr>
          <w:rFonts w:cstheme="minorHAnsi"/>
        </w:rPr>
      </w:pPr>
      <w:r w:rsidRPr="009874D7">
        <w:rPr>
          <w:rFonts w:cstheme="minorHAnsi"/>
        </w:rPr>
        <w:t>Zamawiający nie dopuszcza składania pytań drogą telefoniczną</w:t>
      </w:r>
      <w:r w:rsidRPr="009874D7">
        <w:rPr>
          <w:rFonts w:cstheme="minorHAnsi"/>
          <w:b/>
        </w:rPr>
        <w:t xml:space="preserve">. </w:t>
      </w:r>
      <w:r w:rsidRPr="009874D7">
        <w:rPr>
          <w:rFonts w:cstheme="minorHAnsi"/>
        </w:rPr>
        <w:t>Zamawiający nie odpowiada za wyjaśnienia dotyczące Ogłoszenia udzielane Wykonawcom przez inne osoby i instytucje nieuprawnione do kontaktowania się z Wykonawcami.</w:t>
      </w:r>
    </w:p>
    <w:p w:rsidR="00BB5DBD" w:rsidRPr="009874D7" w:rsidRDefault="00BB5DBD" w:rsidP="009817F2">
      <w:pPr>
        <w:pStyle w:val="Akapitzlist"/>
        <w:numPr>
          <w:ilvl w:val="0"/>
          <w:numId w:val="12"/>
        </w:numPr>
        <w:rPr>
          <w:rFonts w:cstheme="minorHAnsi"/>
        </w:rPr>
      </w:pPr>
      <w:r w:rsidRPr="009874D7">
        <w:rPr>
          <w:rFonts w:cstheme="minorHAnsi"/>
        </w:rPr>
        <w:t xml:space="preserve">Wykonawca może zadawać pytania oraz zwrócić się o wyjaśnienie treści Ogłoszenia oraz może zgłosić propozycje modyfikacji Projektu Umowy zamieszczonego w Części III Ogłoszenia najpóźniej na 4 dni przed upływem terminu składania Ofert. </w:t>
      </w:r>
    </w:p>
    <w:p w:rsidR="00BB5DBD" w:rsidRPr="009874D7" w:rsidRDefault="00BB5DBD" w:rsidP="009817F2">
      <w:pPr>
        <w:pStyle w:val="Akapitzlist"/>
        <w:numPr>
          <w:ilvl w:val="0"/>
          <w:numId w:val="12"/>
        </w:numPr>
        <w:rPr>
          <w:rFonts w:cstheme="minorHAnsi"/>
        </w:rPr>
      </w:pPr>
      <w:r w:rsidRPr="009874D7">
        <w:rPr>
          <w:rFonts w:cstheme="minorHAnsi"/>
        </w:rPr>
        <w:t xml:space="preserve">Zamawiający udzieli wyjaśnień niezwłocznie, nie później jednak niż na 3 dni przed upływem terminu składania Ofert na stronie internetowej Zamawiającego wskazanej pkt. </w:t>
      </w:r>
      <w:r w:rsidR="00722283">
        <w:rPr>
          <w:rFonts w:cstheme="minorHAnsi"/>
        </w:rPr>
        <w:t>9</w:t>
      </w:r>
      <w:r w:rsidRPr="009874D7">
        <w:rPr>
          <w:rFonts w:cstheme="minorHAnsi"/>
        </w:rPr>
        <w:t>.</w:t>
      </w:r>
    </w:p>
    <w:p w:rsidR="00BB5DBD" w:rsidRPr="009874D7" w:rsidRDefault="00BB5DBD" w:rsidP="009817F2">
      <w:pPr>
        <w:pStyle w:val="Akapitzlist"/>
        <w:numPr>
          <w:ilvl w:val="0"/>
          <w:numId w:val="12"/>
        </w:numPr>
        <w:rPr>
          <w:rFonts w:cstheme="minorHAnsi"/>
        </w:rPr>
      </w:pPr>
      <w:r w:rsidRPr="009874D7">
        <w:rPr>
          <w:rFonts w:cstheme="minorHAnsi"/>
        </w:rPr>
        <w:t>Treść zapytań bez ujawniania źródła wraz z wyjaśnieniami Zamawiający udostępni na stronie internetowej ENEA, na której znajduje się informacja o Ogłoszeniu.</w:t>
      </w:r>
    </w:p>
    <w:p w:rsidR="00BB5DBD" w:rsidRPr="009874D7" w:rsidRDefault="00BB5DBD" w:rsidP="009817F2">
      <w:pPr>
        <w:pStyle w:val="Akapitzlist"/>
        <w:numPr>
          <w:ilvl w:val="0"/>
          <w:numId w:val="12"/>
        </w:numPr>
        <w:rPr>
          <w:rFonts w:cstheme="minorHAnsi"/>
        </w:rPr>
      </w:pPr>
      <w:r w:rsidRPr="009874D7">
        <w:rPr>
          <w:rFonts w:cstheme="minorHAnsi"/>
        </w:rPr>
        <w:t xml:space="preserve">W przypadku wpływu pytań ze strony </w:t>
      </w:r>
      <w:r w:rsidR="00A9213A">
        <w:rPr>
          <w:rFonts w:cstheme="minorHAnsi"/>
        </w:rPr>
        <w:t>Dostawców</w:t>
      </w:r>
      <w:r w:rsidRPr="009874D7">
        <w:rPr>
          <w:rFonts w:cstheme="minorHAnsi"/>
        </w:rPr>
        <w:t xml:space="preserve"> po upływie terminu, w którym Zamawiający ma obowiązek udzielenia odpowiedzi, Zamawiający może udzielić wyjaśnień albo pozostawić wniosek bez rozpoznania.</w:t>
      </w:r>
    </w:p>
    <w:p w:rsidR="00BB5DBD" w:rsidRPr="009874D7" w:rsidRDefault="00BB5DBD" w:rsidP="009817F2">
      <w:pPr>
        <w:pStyle w:val="Akapitzlist"/>
        <w:numPr>
          <w:ilvl w:val="0"/>
          <w:numId w:val="12"/>
        </w:numPr>
        <w:rPr>
          <w:rFonts w:cstheme="minorHAnsi"/>
        </w:rPr>
      </w:pPr>
      <w:r w:rsidRPr="009874D7">
        <w:rPr>
          <w:rFonts w:cstheme="minorHAnsi"/>
        </w:rPr>
        <w:t>Zamawiający może, w każdym czasie, przed upływem terminu do składania Ofert zmodyfikować treść Ogłoszenia. Modyfikacja Ogłoszenia</w:t>
      </w:r>
      <w:r w:rsidRPr="009874D7" w:rsidDel="00836118">
        <w:rPr>
          <w:rFonts w:cstheme="minorHAnsi"/>
        </w:rPr>
        <w:t xml:space="preserve"> </w:t>
      </w:r>
      <w:r w:rsidRPr="009874D7">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w:t>
      </w:r>
    </w:p>
    <w:p w:rsidR="00BB5DBD" w:rsidRPr="009874D7" w:rsidRDefault="00BB5DBD" w:rsidP="009817F2">
      <w:pPr>
        <w:pStyle w:val="Akapitzlist"/>
        <w:numPr>
          <w:ilvl w:val="0"/>
          <w:numId w:val="12"/>
        </w:numPr>
        <w:rPr>
          <w:rFonts w:cstheme="minorHAnsi"/>
        </w:rPr>
      </w:pPr>
      <w:r w:rsidRPr="009874D7">
        <w:rPr>
          <w:rFonts w:cstheme="minorHAnsi"/>
        </w:rPr>
        <w:t>Zamawiający może przedłużyć termin składania Ofert przy uwzględnieniu czasu niezbędnego do wprowadzenia w ofertach zmian wynikających z modyfikacji treści Ogłoszenia, jednak nie mniej niż o 3 dni robocze.</w:t>
      </w:r>
    </w:p>
    <w:p w:rsidR="00BB5DBD" w:rsidRPr="009874D7" w:rsidRDefault="00BB5DBD" w:rsidP="009817F2">
      <w:pPr>
        <w:pStyle w:val="Akapitzlist"/>
        <w:numPr>
          <w:ilvl w:val="0"/>
          <w:numId w:val="12"/>
        </w:numPr>
        <w:rPr>
          <w:rFonts w:cstheme="minorHAnsi"/>
        </w:rPr>
      </w:pPr>
      <w:r w:rsidRPr="009874D7">
        <w:rPr>
          <w:rFonts w:cstheme="minorHAnsi"/>
        </w:rPr>
        <w:t>W przedmiotowym postępowaniu wszystkie informacje Zamawiający i</w:t>
      </w:r>
      <w:r w:rsidR="0030122D">
        <w:rPr>
          <w:rFonts w:cstheme="minorHAnsi"/>
        </w:rPr>
        <w:t xml:space="preserve"> Dostawca</w:t>
      </w:r>
      <w:r w:rsidRPr="009874D7">
        <w:rPr>
          <w:rFonts w:cstheme="minorHAnsi"/>
        </w:rPr>
        <w:t xml:space="preserve"> przekazują pisemnie lub drogą elektroniczną.</w:t>
      </w:r>
    </w:p>
    <w:p w:rsidR="00BB5DBD" w:rsidRPr="009874D7" w:rsidRDefault="00BB5DBD" w:rsidP="009817F2">
      <w:pPr>
        <w:pStyle w:val="Akapitzlist"/>
        <w:numPr>
          <w:ilvl w:val="0"/>
          <w:numId w:val="12"/>
        </w:numPr>
        <w:rPr>
          <w:rFonts w:cstheme="minorHAnsi"/>
        </w:rPr>
      </w:pPr>
      <w:r w:rsidRPr="009874D7">
        <w:rPr>
          <w:rFonts w:cstheme="minorHAnsi"/>
        </w:rPr>
        <w:t xml:space="preserve">Jeżeli Zamawiający lub </w:t>
      </w:r>
      <w:r w:rsidR="0030122D">
        <w:rPr>
          <w:rFonts w:cstheme="minorHAnsi"/>
        </w:rPr>
        <w:t>Dostawca</w:t>
      </w:r>
      <w:r w:rsidRPr="009874D7">
        <w:rPr>
          <w:rFonts w:cstheme="minorHAnsi"/>
        </w:rPr>
        <w:t xml:space="preserve"> przekazują w/w informacje drogą elektroniczną, każda ze stron żąda od drugiej niezwłocznie potwierdzenia faktu ich otrzymania.</w:t>
      </w:r>
    </w:p>
    <w:p w:rsidR="00140269" w:rsidRPr="00054814" w:rsidRDefault="00140269" w:rsidP="009817F2">
      <w:pPr>
        <w:pStyle w:val="Akapitzlist"/>
        <w:numPr>
          <w:ilvl w:val="1"/>
          <w:numId w:val="12"/>
        </w:numPr>
        <w:ind w:left="993" w:hanging="633"/>
        <w:rPr>
          <w:rFonts w:cstheme="minorHAnsi"/>
        </w:rPr>
      </w:pPr>
      <w:r w:rsidRPr="00054814">
        <w:rPr>
          <w:rFonts w:cstheme="minorHAnsi"/>
        </w:rPr>
        <w:t>Przetarg prowadzony będzie na zasadach określonych w regulaminie wewnętrznym Enea Połaniec S.A.</w:t>
      </w:r>
    </w:p>
    <w:p w:rsidR="000415A7" w:rsidRPr="009874D7" w:rsidRDefault="00140269" w:rsidP="009817F2">
      <w:pPr>
        <w:pStyle w:val="Akapitzlist"/>
        <w:numPr>
          <w:ilvl w:val="1"/>
          <w:numId w:val="12"/>
        </w:numPr>
        <w:ind w:left="993" w:hanging="633"/>
        <w:rPr>
          <w:rFonts w:cstheme="minorHAnsi"/>
        </w:rPr>
      </w:pPr>
      <w:r w:rsidRPr="009874D7">
        <w:rPr>
          <w:rFonts w:cstheme="minorHAnsi"/>
        </w:rPr>
        <w:t>Zamawiający zastrzega sobie możliwość zmiany warunków przetargu określonych w niniejszym  ogłoszeniu lub odwołania przetargu bez podania przyczyn.</w:t>
      </w:r>
    </w:p>
    <w:p w:rsidR="00C70D5C" w:rsidRPr="009874D7" w:rsidRDefault="00C70D5C" w:rsidP="009817F2">
      <w:pPr>
        <w:pStyle w:val="Akapitzlist"/>
        <w:numPr>
          <w:ilvl w:val="0"/>
          <w:numId w:val="12"/>
        </w:numPr>
        <w:rPr>
          <w:rFonts w:cstheme="minorHAnsi"/>
          <w:b/>
          <w:u w:val="single"/>
        </w:rPr>
      </w:pPr>
      <w:r w:rsidRPr="009874D7">
        <w:rPr>
          <w:rFonts w:cstheme="minorHAnsi"/>
          <w:b/>
          <w:u w:val="single"/>
        </w:rPr>
        <w:t xml:space="preserve">Aukcja elektroniczna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Aukcja elektroniczna jest jednoetapowa.</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Zamawiający lub organizator aukcji zaprasza drogą elektroniczną do udziału w aukcji elektronicznej jednocześnie wszystkich </w:t>
      </w:r>
      <w:r w:rsidR="005B105E">
        <w:rPr>
          <w:rFonts w:cstheme="minorHAnsi"/>
        </w:rPr>
        <w:t>Dostawców</w:t>
      </w:r>
      <w:r w:rsidRPr="009874D7">
        <w:rPr>
          <w:rFonts w:cstheme="minorHAnsi"/>
        </w:rPr>
        <w:t>, którzy złożyli Oferty niepodlegające odrzuceniu. Za dzień przekazania zaproszenia do udziału w aukcji elektronicznej uważa się dzień wysłania zaproszenia.</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W zaproszeniu do udziału w aukcji elektronicznej Zamawiający poinformuje </w:t>
      </w:r>
      <w:r w:rsidR="005B105E">
        <w:rPr>
          <w:rFonts w:cstheme="minorHAnsi"/>
        </w:rPr>
        <w:t>Dostawców</w:t>
      </w:r>
      <w:r w:rsidRPr="009874D7">
        <w:rPr>
          <w:rFonts w:cstheme="minorHAnsi"/>
        </w:rPr>
        <w:t xml:space="preserve"> o:</w:t>
      </w:r>
    </w:p>
    <w:p w:rsidR="00BB5DBD" w:rsidRPr="009874D7" w:rsidRDefault="00BB5DBD" w:rsidP="009817F2">
      <w:pPr>
        <w:pStyle w:val="Akapitzlist"/>
        <w:numPr>
          <w:ilvl w:val="2"/>
          <w:numId w:val="12"/>
        </w:numPr>
        <w:jc w:val="both"/>
        <w:rPr>
          <w:rFonts w:cstheme="minorHAnsi"/>
        </w:rPr>
      </w:pPr>
      <w:r w:rsidRPr="009874D7">
        <w:rPr>
          <w:rFonts w:cstheme="minorHAnsi"/>
        </w:rPr>
        <w:t>minimalnych wartościach postąpień składanych w toku aukcji elektronicznej,</w:t>
      </w:r>
    </w:p>
    <w:p w:rsidR="00BB5DBD" w:rsidRPr="009874D7" w:rsidRDefault="00BB5DBD" w:rsidP="009817F2">
      <w:pPr>
        <w:pStyle w:val="Akapitzlist"/>
        <w:numPr>
          <w:ilvl w:val="2"/>
          <w:numId w:val="12"/>
        </w:numPr>
        <w:jc w:val="both"/>
        <w:rPr>
          <w:rFonts w:cstheme="minorHAnsi"/>
        </w:rPr>
      </w:pPr>
      <w:r w:rsidRPr="009874D7">
        <w:rPr>
          <w:rFonts w:cstheme="minorHAnsi"/>
        </w:rPr>
        <w:t>terminie otwarcia aukcji elektronicznej,</w:t>
      </w:r>
    </w:p>
    <w:p w:rsidR="00BB5DBD" w:rsidRPr="009874D7" w:rsidRDefault="00BB5DBD" w:rsidP="009817F2">
      <w:pPr>
        <w:pStyle w:val="Akapitzlist"/>
        <w:numPr>
          <w:ilvl w:val="2"/>
          <w:numId w:val="12"/>
        </w:numPr>
        <w:jc w:val="both"/>
        <w:rPr>
          <w:rFonts w:cstheme="minorHAnsi"/>
        </w:rPr>
      </w:pPr>
      <w:r w:rsidRPr="009874D7">
        <w:rPr>
          <w:rFonts w:cstheme="minorHAnsi"/>
        </w:rPr>
        <w:t>terminie i warunkach zamknięcia aukcji elektronicznej.</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Termin otwarcia aukcji elektronicznej nie może być krótszy niż 2 dni robocze od dnia przekazania zaproszenia.</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Aukcja elektroniczna może rozpocząć się dopiero po do</w:t>
      </w:r>
      <w:r w:rsidR="003338E3" w:rsidRPr="00054814">
        <w:rPr>
          <w:rFonts w:cstheme="minorHAnsi"/>
        </w:rPr>
        <w:t>konaniu oceny ofert złożonych w</w:t>
      </w:r>
      <w:r w:rsidR="003338E3">
        <w:rPr>
          <w:rFonts w:cstheme="minorHAnsi"/>
        </w:rPr>
        <w:t> </w:t>
      </w:r>
      <w:r w:rsidRPr="009874D7">
        <w:rPr>
          <w:rFonts w:cstheme="minorHAnsi"/>
        </w:rPr>
        <w:t xml:space="preserve">postępowaniu w zakresie ich zgodności z treścią SIWZ oraz oceny punktowej dokonanej na podstawie kryteriów oceny ofert.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W wyznaczonym terminie następuje otwarcie aukcji elektronicznej. Ofertami początkowymi są oferty złożone w postępowaniu przed wszczęciem aukcji elektronicznej.</w:t>
      </w:r>
    </w:p>
    <w:p w:rsidR="00BB5DBD" w:rsidRPr="00357D6A" w:rsidRDefault="00BB5DBD" w:rsidP="009817F2">
      <w:pPr>
        <w:pStyle w:val="Akapitzlist"/>
        <w:numPr>
          <w:ilvl w:val="1"/>
          <w:numId w:val="12"/>
        </w:numPr>
        <w:ind w:left="993" w:hanging="633"/>
        <w:jc w:val="both"/>
        <w:rPr>
          <w:rFonts w:ascii="Franklin Gothic Book" w:hAnsi="Franklin Gothic Book" w:cstheme="minorHAnsi"/>
        </w:rPr>
      </w:pPr>
      <w:r w:rsidRPr="009874D7">
        <w:rPr>
          <w:rFonts w:cstheme="minorHAnsi"/>
        </w:rPr>
        <w:lastRenderedPageBreak/>
        <w:t>W toku aukcji elektronicznej wykonawcy za pomocą</w:t>
      </w:r>
      <w:r w:rsidRPr="00357D6A">
        <w:rPr>
          <w:rFonts w:ascii="Franklin Gothic Book" w:hAnsi="Franklin Gothic Book" w:cstheme="minorHAnsi"/>
        </w:rPr>
        <w:t xml:space="preserve"> formularza umieszczonego na stronie internetowej </w:t>
      </w:r>
      <w:hyperlink r:id="rId15" w:history="1">
        <w:r w:rsidRPr="00357D6A">
          <w:rPr>
            <w:rStyle w:val="Hipercze"/>
            <w:rFonts w:ascii="Franklin Gothic Book" w:hAnsi="Franklin Gothic Book" w:cstheme="minorHAnsi"/>
          </w:rPr>
          <w:t>https://aukcje.eb2b.com.pl</w:t>
        </w:r>
      </w:hyperlink>
      <w:r w:rsidRPr="00357D6A">
        <w:rPr>
          <w:rFonts w:ascii="Franklin Gothic Book" w:hAnsi="Franklin Gothic Book" w:cstheme="minorHAnsi"/>
        </w:rPr>
        <w:t>, umożliwiającego wprowadzenie niezbędnych danych w trybie bezpośredniego połączenia z tą stroną, składają kolejne korzystniejsze postąpienia, podlegające automatycznej ocenie i klasyfikacji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System nie przyjmie postąpień niespełniających warunków określonych w niniejszym rozdziale, oraz złożonych po terminie zamknięcia aukcji.</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Momentem decydującym dla uznania, że oferta </w:t>
      </w:r>
      <w:r w:rsidR="005B105E">
        <w:rPr>
          <w:rFonts w:cstheme="minorHAnsi"/>
        </w:rPr>
        <w:t>Dostawcy</w:t>
      </w:r>
      <w:r w:rsidRPr="009874D7">
        <w:rPr>
          <w:rFonts w:cstheme="minorHAnsi"/>
        </w:rPr>
        <w:t xml:space="preserve"> została złożona w terminie, nie jest moment wysłania postąpienia z komputera Wykonawcy, ale moment jego odbioru na serwerze i zarejestrowania przez System eB2B.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W toku aukcji elektronicznej </w:t>
      </w:r>
      <w:r w:rsidR="005B105E">
        <w:rPr>
          <w:rFonts w:cstheme="minorHAnsi"/>
        </w:rPr>
        <w:t>Z</w:t>
      </w:r>
      <w:r w:rsidRPr="009874D7">
        <w:rPr>
          <w:rFonts w:cstheme="minorHAnsi"/>
        </w:rPr>
        <w:t xml:space="preserve">amawiający na bieżąco przekazuje każdemu </w:t>
      </w:r>
      <w:r w:rsidR="005B105E">
        <w:rPr>
          <w:rFonts w:cstheme="minorHAnsi"/>
        </w:rPr>
        <w:t>Dostawcy</w:t>
      </w:r>
      <w:r w:rsidRPr="009874D7">
        <w:rPr>
          <w:rFonts w:cstheme="minorHAnsi"/>
        </w:rPr>
        <w:t xml:space="preserve"> informację  o pozycji złożonej przez niego oferty i otrzymanej punktacji najkorzystniejszej oferty. Do momentu zamknięcia aukcji elektronicznej informacje umożliwiające identyfikację wykonawców nie będą ujawniane.</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Każde postąpienie oznacza nową ofertę w zakresie, którego dotyczy postąpienie. Oferta </w:t>
      </w:r>
      <w:r w:rsidR="002570F6">
        <w:rPr>
          <w:rFonts w:cstheme="minorHAnsi"/>
        </w:rPr>
        <w:t>Dostawcy</w:t>
      </w:r>
      <w:r w:rsidRPr="009874D7">
        <w:rPr>
          <w:rFonts w:cstheme="minorHAnsi"/>
        </w:rPr>
        <w:t xml:space="preserve"> przestaje wiązać w zakresie, w jakim złoży on korzystniejszą ofertę w toku aukcji elektronicznej. Bieg terminu związania ofertą nie ulega przerwaniu.</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Zamawiający po zamknięciu aukcji wybiera najkorzystniejszą ofertę w oparciu o kryteria oceny ofert wskazanych w Ogłoszeniu o zamówieniu, z uwzględnieniem wyników aukcji elektronicznej.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Zamawiający zamyka aukcję elektroniczną: </w:t>
      </w:r>
    </w:p>
    <w:p w:rsidR="00BB5DBD" w:rsidRPr="009874D7" w:rsidRDefault="00BB5DBD" w:rsidP="009817F2">
      <w:pPr>
        <w:pStyle w:val="Akapitzlist"/>
        <w:numPr>
          <w:ilvl w:val="2"/>
          <w:numId w:val="12"/>
        </w:numPr>
        <w:jc w:val="both"/>
        <w:rPr>
          <w:rFonts w:cstheme="minorHAnsi"/>
        </w:rPr>
      </w:pPr>
      <w:r w:rsidRPr="009874D7">
        <w:rPr>
          <w:rFonts w:cstheme="minorHAnsi"/>
        </w:rPr>
        <w:t>w terminie określonym w zaproszeniu do udziału w aukcji elektronicznej;</w:t>
      </w:r>
    </w:p>
    <w:p w:rsidR="00BB5DBD" w:rsidRPr="009874D7" w:rsidRDefault="00BB5DBD" w:rsidP="009817F2">
      <w:pPr>
        <w:pStyle w:val="Akapitzlist"/>
        <w:numPr>
          <w:ilvl w:val="2"/>
          <w:numId w:val="12"/>
        </w:numPr>
        <w:jc w:val="both"/>
        <w:rPr>
          <w:rFonts w:cstheme="minorHAnsi"/>
        </w:rPr>
      </w:pPr>
      <w:r w:rsidRPr="009874D7">
        <w:rPr>
          <w:rFonts w:cstheme="minorHAnsi"/>
        </w:rPr>
        <w:t>jeżeli w ustalonym terminie nie zostaną zgłoszone nowe postąpienia;</w:t>
      </w:r>
    </w:p>
    <w:p w:rsidR="00BB5DBD" w:rsidRPr="009874D7" w:rsidRDefault="00BB5DBD" w:rsidP="009817F2">
      <w:pPr>
        <w:pStyle w:val="Akapitzlist"/>
        <w:numPr>
          <w:ilvl w:val="2"/>
          <w:numId w:val="12"/>
        </w:numPr>
        <w:jc w:val="both"/>
        <w:rPr>
          <w:rFonts w:cstheme="minorHAnsi"/>
        </w:rPr>
      </w:pPr>
      <w:r w:rsidRPr="009874D7">
        <w:rPr>
          <w:rFonts w:cstheme="minorHAnsi"/>
        </w:rPr>
        <w:t>po zakończeniu ostatniego, ustalonego etapu.</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Po zamknięciu aukcji elektronicznej </w:t>
      </w:r>
      <w:r w:rsidR="00813CD7">
        <w:rPr>
          <w:rFonts w:cstheme="minorHAnsi"/>
        </w:rPr>
        <w:t>Dostawcy</w:t>
      </w:r>
      <w:r w:rsidRPr="009874D7">
        <w:rPr>
          <w:rFonts w:cstheme="minorHAnsi"/>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813CD7">
        <w:rPr>
          <w:rFonts w:cstheme="minorHAnsi"/>
        </w:rPr>
        <w:t>Dostawcy</w:t>
      </w:r>
      <w:r w:rsidRPr="009874D7">
        <w:rPr>
          <w:rFonts w:cstheme="minorHAnsi"/>
        </w:rPr>
        <w:t xml:space="preserve"> składają formularze w terminie 3 dni od dnia, w którym zamknięto aukcję elektroniczną. Złożony formularz zostanie załączony do umowy zawartej z Wykonawcą, którego oferta została wybrana jako najkorzystniejsza.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Jeżeli żaden z </w:t>
      </w:r>
      <w:r w:rsidR="00813CD7">
        <w:rPr>
          <w:rFonts w:cstheme="minorHAnsi"/>
        </w:rPr>
        <w:t>Dostawców</w:t>
      </w:r>
      <w:r w:rsidRPr="009874D7">
        <w:rPr>
          <w:rFonts w:cstheme="minorHAnsi"/>
        </w:rPr>
        <w:t xml:space="preserve">, których oferty nie podlegały odrzuceniu, nie wziął udziału w aukcji elektronicznej, to Zamawiający przeprowadzi postępowanie i wybierze </w:t>
      </w:r>
      <w:r w:rsidR="00813CD7">
        <w:rPr>
          <w:rFonts w:cstheme="minorHAnsi"/>
        </w:rPr>
        <w:t>Dostawcę</w:t>
      </w:r>
      <w:r w:rsidRPr="009874D7">
        <w:rPr>
          <w:rFonts w:cstheme="minorHAnsi"/>
        </w:rPr>
        <w:t xml:space="preserve"> na podstawie ofert złożonych w terminie określonym w Ogłoszeniu.</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W przypadku, gdy łączna cena ofertowa obejmuje kilka pozycji zestawienia </w:t>
      </w:r>
      <w:r w:rsidR="007A1A74">
        <w:rPr>
          <w:rFonts w:cstheme="minorHAnsi"/>
        </w:rPr>
        <w:t>Dostawcy</w:t>
      </w:r>
      <w:r w:rsidRPr="009874D7">
        <w:rPr>
          <w:rFonts w:cstheme="minorHAnsi"/>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 </w:t>
      </w:r>
      <w:r w:rsidR="007A1A74">
        <w:rPr>
          <w:rFonts w:cstheme="minorHAnsi"/>
        </w:rPr>
        <w:t>Dostawcą</w:t>
      </w:r>
      <w:r w:rsidRPr="009874D7">
        <w:rPr>
          <w:rFonts w:cstheme="minorHAnsi"/>
        </w:rPr>
        <w:t>, którego Oferta została wybrana jako najkorzystniejsza.</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Jeżeli zaproszony</w:t>
      </w:r>
      <w:r w:rsidR="007A1A74">
        <w:rPr>
          <w:rFonts w:cstheme="minorHAnsi"/>
        </w:rPr>
        <w:t xml:space="preserve"> Dostawca</w:t>
      </w:r>
      <w:r w:rsidRPr="009874D7">
        <w:rPr>
          <w:rFonts w:cstheme="minorHAnsi"/>
        </w:rPr>
        <w:t xml:space="preserve"> nie wziął udziału w aukcji elektronicznej, to Zamawiający do oceny bierze pod uwagę pierwotnie złożoną Ofertę w terminie określonym w Ogłoszeni</w:t>
      </w:r>
      <w:r w:rsidR="007A1A74">
        <w:rPr>
          <w:rFonts w:cstheme="minorHAnsi"/>
        </w:rPr>
        <w:t>u</w:t>
      </w:r>
      <w:r w:rsidRPr="009874D7">
        <w:rPr>
          <w:rFonts w:cstheme="minorHAnsi"/>
        </w:rPr>
        <w:t>.</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Aukcja elektroniczna przeprowadzona zostanie zgodnie z warunkami określonymi w </w:t>
      </w:r>
      <w:r w:rsidR="00C70D5C">
        <w:rPr>
          <w:rFonts w:cstheme="minorHAnsi"/>
        </w:rPr>
        <w:t xml:space="preserve"> pkt. 24 </w:t>
      </w:r>
      <w:r w:rsidRPr="009874D7">
        <w:rPr>
          <w:rFonts w:cstheme="minorHAnsi"/>
        </w:rPr>
        <w:t>Ogłoszenia.</w:t>
      </w:r>
    </w:p>
    <w:p w:rsidR="00C70D5C" w:rsidRPr="009874D7" w:rsidRDefault="00C70D5C" w:rsidP="009817F2">
      <w:pPr>
        <w:pStyle w:val="Akapitzlist"/>
        <w:numPr>
          <w:ilvl w:val="0"/>
          <w:numId w:val="12"/>
        </w:numPr>
        <w:rPr>
          <w:rFonts w:cstheme="minorHAnsi"/>
          <w:b/>
          <w:u w:val="single"/>
        </w:rPr>
      </w:pPr>
      <w:r w:rsidRPr="009874D7">
        <w:rPr>
          <w:rFonts w:cstheme="minorHAnsi"/>
          <w:b/>
          <w:u w:val="single"/>
        </w:rPr>
        <w:t>Regulamin aukcji elektronicznej na platformie zakupowej</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Zamawiający w celu wyboru najkorzystniejszej Oferty przewiduje przeprowadzenie aukcji elektronicznej, jeżeli złożone będą co najmniej 2 Oferty niepodlegające odrzuceniu.</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Aukcja elektroniczna zostanie przeprowadzona na Platformie zakupowej firmy eB2B.</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Osoba składająca w imieniu </w:t>
      </w:r>
      <w:r w:rsidR="0058500E">
        <w:rPr>
          <w:rFonts w:cstheme="minorHAnsi"/>
        </w:rPr>
        <w:t>Dostawcy</w:t>
      </w:r>
      <w:r w:rsidRPr="009874D7">
        <w:rPr>
          <w:rFonts w:cstheme="minorHAnsi"/>
        </w:rPr>
        <w:t xml:space="preserve"> postąpienia w toku aukcji elektronicznej powinna posiadać odpowiednie pisemne pełnomocnictwo do tych czynności, udzielone zgodnie z zasadami reprezentacji obowiązującymi </w:t>
      </w:r>
      <w:r w:rsidR="0058500E">
        <w:rPr>
          <w:rFonts w:cstheme="minorHAnsi"/>
        </w:rPr>
        <w:t>Dostawcę</w:t>
      </w:r>
      <w:r w:rsidRPr="009874D7">
        <w:rPr>
          <w:rFonts w:cstheme="minorHAnsi"/>
        </w:rPr>
        <w:t xml:space="preserve">, złożone wraz z Formularzem ”OFERTA”. </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Kryteriami oceny ofert będzie:</w:t>
      </w:r>
    </w:p>
    <w:p w:rsidR="00BB5DBD" w:rsidRPr="009874D7" w:rsidRDefault="00BB5DBD" w:rsidP="009817F2">
      <w:pPr>
        <w:pStyle w:val="Akapitzlist"/>
        <w:numPr>
          <w:ilvl w:val="2"/>
          <w:numId w:val="12"/>
        </w:numPr>
        <w:jc w:val="both"/>
        <w:rPr>
          <w:rFonts w:cstheme="minorHAnsi"/>
        </w:rPr>
      </w:pPr>
      <w:r w:rsidRPr="009874D7">
        <w:rPr>
          <w:rFonts w:cstheme="minorHAnsi"/>
        </w:rPr>
        <w:lastRenderedPageBreak/>
        <w:t>Cena netto.</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Parametrami zmiennymi w aukcji elektronicznej będzie: </w:t>
      </w:r>
    </w:p>
    <w:p w:rsidR="00BB5DBD" w:rsidRPr="009874D7" w:rsidRDefault="00BB5DBD" w:rsidP="009817F2">
      <w:pPr>
        <w:pStyle w:val="Akapitzlist"/>
        <w:numPr>
          <w:ilvl w:val="2"/>
          <w:numId w:val="12"/>
        </w:numPr>
        <w:jc w:val="both"/>
        <w:rPr>
          <w:rFonts w:cstheme="minorHAnsi"/>
        </w:rPr>
      </w:pPr>
      <w:r w:rsidRPr="009874D7">
        <w:rPr>
          <w:rFonts w:cstheme="minorHAnsi"/>
        </w:rPr>
        <w:t>Cena netto.</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Zamawiający przewiduje przeprowadzenie aukcji jednoetapowej, w trakcie której </w:t>
      </w:r>
      <w:r w:rsidR="00B43C78">
        <w:rPr>
          <w:rFonts w:cstheme="minorHAnsi"/>
        </w:rPr>
        <w:t>Dostawcy</w:t>
      </w:r>
      <w:r w:rsidRPr="009874D7">
        <w:rPr>
          <w:rFonts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B43C78">
        <w:rPr>
          <w:rFonts w:cstheme="minorHAnsi"/>
        </w:rPr>
        <w:t>Dostawców</w:t>
      </w:r>
      <w:r w:rsidRPr="009874D7">
        <w:rPr>
          <w:rFonts w:cstheme="minorHAnsi"/>
        </w:rPr>
        <w:t xml:space="preserve"> dokona postąpienia w czasie ostatnich 3 minut trwania aukcji, to Zamawiający przewiduje dogrywki. W dogrywce będą mogli wziąć udział wszyscy </w:t>
      </w:r>
      <w:r w:rsidR="00B43C78">
        <w:rPr>
          <w:rFonts w:cstheme="minorHAnsi"/>
        </w:rPr>
        <w:t>Dostawcy</w:t>
      </w:r>
      <w:r w:rsidRPr="009874D7">
        <w:rPr>
          <w:rFonts w:cstheme="minorHAnsi"/>
        </w:rPr>
        <w:t>, którzy złożyli postąpienia w trakcie Podstawowego Czasu Trwania Aukcji Elektronicznej. Czas trwania każdej dogrywki to 5 minut. Dogrywki prowadzi się aż do momentu, gdy w dogrywce nie zostanie złożone żadne postąpienie.</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Oferty składne przez </w:t>
      </w:r>
      <w:r w:rsidR="00B43C78">
        <w:rPr>
          <w:rFonts w:cstheme="minorHAnsi"/>
        </w:rPr>
        <w:t>Dostawców</w:t>
      </w:r>
      <w:r w:rsidRPr="009874D7">
        <w:rPr>
          <w:rFonts w:cstheme="minorHAnsi"/>
        </w:rPr>
        <w:t xml:space="preserve"> podlegają automatycznej klasyfikacji na podstawie kryteriów oceny ofert. Aukcja elektroniczna będzie odbywać się wg zniżkowej aukcji angielskiej</w:t>
      </w:r>
      <w:r w:rsidR="00B43C78">
        <w:rPr>
          <w:rFonts w:cstheme="minorHAnsi"/>
        </w:rPr>
        <w:t>,</w:t>
      </w:r>
      <w:r w:rsidRPr="009874D7">
        <w:rPr>
          <w:rFonts w:cstheme="minorHAnsi"/>
        </w:rPr>
        <w:t xml:space="preserve"> co oznacza, że każda następna oferta zostanie przyjęta tylko wówczas, gdy będzie ona korzystniejsza od aktualnie najlepszej oferty. </w:t>
      </w:r>
      <w:r w:rsidR="00B43C78">
        <w:rPr>
          <w:rFonts w:cstheme="minorHAnsi"/>
        </w:rPr>
        <w:t>Dostawca</w:t>
      </w:r>
      <w:r w:rsidRPr="009874D7">
        <w:rPr>
          <w:rFonts w:cstheme="minorHAnsi"/>
        </w:rPr>
        <w:t xml:space="preserve"> nie będzie miał możliwości podwyższenia uprzednio zaproponowanej przez siebie ceny ofertowej.</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Za najkorzystniejszą Zamawiający uzna ofertę z najwyższą punktacją.</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t>
      </w:r>
      <w:r w:rsidR="00B02D72">
        <w:rPr>
          <w:rFonts w:cstheme="minorHAnsi"/>
        </w:rPr>
        <w:t>Dostawcy</w:t>
      </w:r>
      <w:r w:rsidRPr="009874D7">
        <w:rPr>
          <w:rFonts w:cstheme="minorHAnsi"/>
        </w:rPr>
        <w:t xml:space="preserve">, wskazane w ofercie </w:t>
      </w:r>
      <w:r w:rsidR="00B02D72">
        <w:rPr>
          <w:rFonts w:cstheme="minorHAnsi"/>
        </w:rPr>
        <w:t>Dostawcy</w:t>
      </w:r>
      <w:r w:rsidRPr="009874D7">
        <w:rPr>
          <w:rFonts w:cstheme="minorHAnsi"/>
        </w:rPr>
        <w:t xml:space="preserve">. Po usunięciu awarii Zamawiający wyznacza termin kontynuowania aukcji elektronicznej i powiadamia o tym drogą elektroniczną osoby odpowiedzialne ze strony </w:t>
      </w:r>
      <w:r w:rsidR="00B02D72">
        <w:rPr>
          <w:rFonts w:cstheme="minorHAnsi"/>
        </w:rPr>
        <w:t>Dostawcy</w:t>
      </w:r>
      <w:r w:rsidRPr="009874D7">
        <w:rPr>
          <w:rFonts w:cstheme="minorHAnsi"/>
        </w:rPr>
        <w:t xml:space="preserve"> za kontakty z Zamawiającym we wszelkich kwestiach związanych z niniejszym postępowaniem, oraz osoby uprawnione do składania i podpisywania w toku aukcji elektronicznej postąpień w imieniu </w:t>
      </w:r>
      <w:r w:rsidR="00B02D72">
        <w:rPr>
          <w:rFonts w:cstheme="minorHAnsi"/>
        </w:rPr>
        <w:t>Dostawcy</w:t>
      </w:r>
      <w:r w:rsidRPr="009874D7">
        <w:rPr>
          <w:rFonts w:cstheme="minorHAnsi"/>
        </w:rPr>
        <w:t xml:space="preserve">, wskazane w ofercie </w:t>
      </w:r>
      <w:r w:rsidR="00B02D72">
        <w:rPr>
          <w:rFonts w:cstheme="minorHAnsi"/>
        </w:rPr>
        <w:t>Dostawcy</w:t>
      </w:r>
      <w:r w:rsidRPr="009874D7">
        <w:rPr>
          <w:rFonts w:cstheme="minorHAnsi"/>
        </w:rPr>
        <w:t>.</w:t>
      </w:r>
    </w:p>
    <w:p w:rsidR="00BB5DBD" w:rsidRPr="009874D7" w:rsidRDefault="00BB5DBD" w:rsidP="009817F2">
      <w:pPr>
        <w:pStyle w:val="Akapitzlist"/>
        <w:numPr>
          <w:ilvl w:val="1"/>
          <w:numId w:val="12"/>
        </w:numPr>
        <w:ind w:left="993" w:hanging="633"/>
        <w:jc w:val="both"/>
        <w:rPr>
          <w:rFonts w:cstheme="minorHAnsi"/>
        </w:rPr>
      </w:pPr>
      <w:r w:rsidRPr="009874D7">
        <w:rPr>
          <w:rFonts w:cstheme="minorHAnsi"/>
        </w:rPr>
        <w:t xml:space="preserve">Wymagania dotyczące rejestracji i identyfikacji </w:t>
      </w:r>
      <w:r w:rsidR="00B02D72">
        <w:rPr>
          <w:rFonts w:cstheme="minorHAnsi"/>
        </w:rPr>
        <w:t>Dostawców</w:t>
      </w:r>
      <w:r w:rsidRPr="009874D7">
        <w:rPr>
          <w:rFonts w:cstheme="minorHAnsi"/>
        </w:rPr>
        <w:t>.</w:t>
      </w:r>
    </w:p>
    <w:p w:rsidR="00BB5DBD" w:rsidRPr="00060C3A" w:rsidRDefault="00BB5DBD" w:rsidP="009817F2">
      <w:pPr>
        <w:pStyle w:val="Akapitzlist"/>
        <w:numPr>
          <w:ilvl w:val="1"/>
          <w:numId w:val="12"/>
        </w:numPr>
        <w:ind w:left="993" w:hanging="633"/>
        <w:jc w:val="both"/>
        <w:rPr>
          <w:rFonts w:cstheme="minorHAnsi"/>
          <w:color w:val="000000"/>
        </w:rPr>
      </w:pPr>
      <w:r w:rsidRPr="00357D6A">
        <w:rPr>
          <w:rFonts w:ascii="Franklin Gothic Book" w:hAnsi="Franklin Gothic Book" w:cs="Calibri"/>
          <w:color w:val="000000"/>
        </w:rPr>
        <w:t xml:space="preserve"> </w:t>
      </w:r>
      <w:r w:rsidR="00B02D72" w:rsidRPr="00060C3A">
        <w:rPr>
          <w:rFonts w:cstheme="minorHAnsi"/>
          <w:color w:val="000000"/>
        </w:rPr>
        <w:t>Dostawcy</w:t>
      </w:r>
      <w:r w:rsidRPr="00060C3A">
        <w:rPr>
          <w:rFonts w:cstheme="minorHAnsi"/>
          <w:color w:val="000000"/>
        </w:rPr>
        <w:t>, których oferty nie podlegają odrzuceniu zostaną dopuszczeni do aukcji</w:t>
      </w:r>
    </w:p>
    <w:p w:rsidR="00BB5DBD" w:rsidRPr="00060C3A" w:rsidRDefault="00BB5DBD" w:rsidP="009817F2">
      <w:pPr>
        <w:pStyle w:val="Akapitzlist"/>
        <w:numPr>
          <w:ilvl w:val="1"/>
          <w:numId w:val="12"/>
        </w:numPr>
        <w:ind w:left="993" w:hanging="633"/>
        <w:jc w:val="both"/>
        <w:rPr>
          <w:rFonts w:cstheme="minorHAnsi"/>
          <w:color w:val="000000"/>
        </w:rPr>
      </w:pPr>
      <w:r w:rsidRPr="00060C3A">
        <w:rPr>
          <w:rFonts w:cstheme="minorHAnsi"/>
          <w:color w:val="000000"/>
        </w:rPr>
        <w:t xml:space="preserve">Po otrzymaniu zaproszenia do udziału w aukcji elektronicznej, </w:t>
      </w:r>
      <w:r w:rsidR="00B02D72" w:rsidRPr="00060C3A">
        <w:rPr>
          <w:rFonts w:cstheme="minorHAnsi"/>
          <w:color w:val="000000"/>
        </w:rPr>
        <w:t>Dostawcy</w:t>
      </w:r>
      <w:r w:rsidRPr="00060C3A">
        <w:rPr>
          <w:rFonts w:cstheme="minorHAnsi"/>
          <w:color w:val="000000"/>
        </w:rPr>
        <w:t xml:space="preserve"> przeprowadzają proces </w:t>
      </w:r>
      <w:r w:rsidRPr="00060C3A">
        <w:rPr>
          <w:rFonts w:cstheme="minorHAnsi"/>
        </w:rPr>
        <w:t>rejestracji</w:t>
      </w:r>
      <w:r w:rsidRPr="00060C3A">
        <w:rPr>
          <w:rFonts w:cstheme="minorHAnsi"/>
          <w:color w:val="000000"/>
        </w:rPr>
        <w:t xml:space="preserve"> swojego konta na stronie </w:t>
      </w:r>
      <w:hyperlink r:id="rId16" w:history="1">
        <w:r w:rsidRPr="00060C3A">
          <w:rPr>
            <w:rStyle w:val="Hipercze"/>
            <w:rFonts w:cstheme="minorHAnsi"/>
          </w:rPr>
          <w:t>https://aukcje.eb2b.com.pl/</w:t>
        </w:r>
      </w:hyperlink>
      <w:r w:rsidRPr="00060C3A">
        <w:rPr>
          <w:rFonts w:cstheme="minorHAnsi"/>
          <w:color w:val="000000"/>
        </w:rPr>
        <w:t xml:space="preserve">. Dokonanie procesu rejestracji jest warunkiem koniecznym udziału w aukcji i składania ofert w jej trakcie. Następnie </w:t>
      </w:r>
      <w:r w:rsidR="0032444D" w:rsidRPr="00060C3A">
        <w:rPr>
          <w:rFonts w:cstheme="minorHAnsi"/>
          <w:color w:val="000000"/>
        </w:rPr>
        <w:t>Dostawcy</w:t>
      </w:r>
      <w:r w:rsidRPr="00060C3A">
        <w:rPr>
          <w:rFonts w:cstheme="minorHAnsi"/>
          <w:color w:val="000000"/>
        </w:rPr>
        <w:t xml:space="preserve"> kontaktują się z administratorem platformy zakupowej eB2B drogą mailową, lub telefoniczną (możliwości kontaktu podane są na stronie </w:t>
      </w:r>
      <w:hyperlink r:id="rId17" w:history="1">
        <w:r w:rsidRPr="00060C3A">
          <w:rPr>
            <w:rStyle w:val="Hipercze"/>
            <w:rFonts w:cstheme="minorHAnsi"/>
          </w:rPr>
          <w:t>https://aukcje.eb2b.com.pl/</w:t>
        </w:r>
      </w:hyperlink>
      <w:r w:rsidRPr="00060C3A">
        <w:rPr>
          <w:rFonts w:cstheme="minorHAnsi"/>
          <w:color w:val="000000"/>
        </w:rPr>
        <w:t xml:space="preserve">, w zakładce KONTAKTY)  w celu uzupełnienia danych </w:t>
      </w:r>
    </w:p>
    <w:p w:rsidR="00BB5DBD" w:rsidRPr="00060C3A" w:rsidRDefault="00BB5DBD" w:rsidP="009817F2">
      <w:pPr>
        <w:pStyle w:val="Akapitzlist"/>
        <w:numPr>
          <w:ilvl w:val="1"/>
          <w:numId w:val="12"/>
        </w:numPr>
        <w:ind w:left="993" w:hanging="633"/>
        <w:jc w:val="both"/>
        <w:rPr>
          <w:rFonts w:cstheme="minorHAnsi"/>
          <w:color w:val="000000"/>
        </w:rPr>
      </w:pPr>
      <w:r w:rsidRPr="00060C3A">
        <w:rPr>
          <w:rFonts w:cstheme="minorHAnsi"/>
          <w:color w:val="000000"/>
        </w:rPr>
        <w:t xml:space="preserve">Zamawiający zakłada przeprowadzenie próbnej aukcji elektronicznej. Udział </w:t>
      </w:r>
      <w:r w:rsidR="00066C6B" w:rsidRPr="00060C3A">
        <w:rPr>
          <w:rFonts w:cstheme="minorHAnsi"/>
          <w:color w:val="000000"/>
        </w:rPr>
        <w:t>Dostawców</w:t>
      </w:r>
      <w:r w:rsidRPr="00060C3A">
        <w:rPr>
          <w:rFonts w:cstheme="minorHAnsi"/>
          <w:color w:val="000000"/>
        </w:rPr>
        <w:t xml:space="preserve">   w próbnej aukcji elektronicznej nie jest obowiązkowy. Zamawiający zaprosi </w:t>
      </w:r>
      <w:r w:rsidR="00066C6B" w:rsidRPr="00060C3A">
        <w:rPr>
          <w:rFonts w:cstheme="minorHAnsi"/>
          <w:color w:val="000000"/>
        </w:rPr>
        <w:t>Dostawców</w:t>
      </w:r>
      <w:r w:rsidRPr="00060C3A">
        <w:rPr>
          <w:rFonts w:cstheme="minorHAnsi"/>
          <w:color w:val="000000"/>
        </w:rPr>
        <w:t xml:space="preserve"> spełniających warunki ustawowe do wzięcia udziału w próbnej aukcji elektronicznej za pośrednictwem e-maila podanego przez </w:t>
      </w:r>
      <w:r w:rsidR="00066C6B" w:rsidRPr="00060C3A">
        <w:rPr>
          <w:rFonts w:cstheme="minorHAnsi"/>
          <w:color w:val="000000"/>
        </w:rPr>
        <w:t xml:space="preserve">Dostawców </w:t>
      </w:r>
      <w:r w:rsidRPr="00060C3A">
        <w:rPr>
          <w:rFonts w:cstheme="minorHAnsi"/>
          <w:color w:val="000000"/>
        </w:rPr>
        <w:t xml:space="preserve">w Formularzu OFERTA. W przypadku nie wzięcia w niej udziału, Zamawiający nie ponosi odpowiedzialności z tytułu jakichkolwiek problemów, utrudnień, awarii, które uniemożliwiałyby lub utrudniały </w:t>
      </w:r>
      <w:r w:rsidR="00066C6B" w:rsidRPr="00060C3A">
        <w:rPr>
          <w:rFonts w:cstheme="minorHAnsi"/>
          <w:color w:val="000000"/>
        </w:rPr>
        <w:t>Dostawcy</w:t>
      </w:r>
      <w:r w:rsidRPr="00060C3A">
        <w:rPr>
          <w:rFonts w:cstheme="minorHAnsi"/>
          <w:color w:val="000000"/>
        </w:rPr>
        <w:t xml:space="preserve"> wzięcie udziału w aukcji.</w:t>
      </w:r>
    </w:p>
    <w:p w:rsidR="00BB5DBD" w:rsidRPr="00060C3A" w:rsidRDefault="00BB5DBD" w:rsidP="009817F2">
      <w:pPr>
        <w:pStyle w:val="Akapitzlist"/>
        <w:numPr>
          <w:ilvl w:val="1"/>
          <w:numId w:val="12"/>
        </w:numPr>
        <w:ind w:left="993" w:hanging="633"/>
        <w:jc w:val="both"/>
        <w:rPr>
          <w:rFonts w:cstheme="minorHAnsi"/>
          <w:color w:val="000000"/>
        </w:rPr>
      </w:pPr>
      <w:r w:rsidRPr="00060C3A">
        <w:rPr>
          <w:rFonts w:cstheme="minorHAnsi"/>
          <w:color w:val="000000"/>
        </w:rPr>
        <w:lastRenderedPageBreak/>
        <w:t xml:space="preserve">Zaproszenia do udziału w aukcji elektronicznej, zostaną przekazane </w:t>
      </w:r>
      <w:r w:rsidR="009261CE" w:rsidRPr="00060C3A">
        <w:rPr>
          <w:rFonts w:cstheme="minorHAnsi"/>
          <w:color w:val="000000"/>
        </w:rPr>
        <w:t>Dostawcom</w:t>
      </w:r>
      <w:r w:rsidRPr="00060C3A">
        <w:rPr>
          <w:rFonts w:cstheme="minorHAnsi"/>
          <w:color w:val="000000"/>
        </w:rPr>
        <w:t xml:space="preserve"> przez Zamawiającego drogą elektroniczną, na adres e-mail </w:t>
      </w:r>
      <w:r w:rsidR="009261CE" w:rsidRPr="00060C3A">
        <w:rPr>
          <w:rFonts w:cstheme="minorHAnsi"/>
          <w:color w:val="000000"/>
        </w:rPr>
        <w:t>Dostawcy</w:t>
      </w:r>
      <w:r w:rsidRPr="00060C3A">
        <w:rPr>
          <w:rFonts w:cstheme="minorHAnsi"/>
          <w:color w:val="000000"/>
        </w:rPr>
        <w:t xml:space="preserve">, wskazany w ofercie (w formularzu „Oferta”) </w:t>
      </w:r>
    </w:p>
    <w:p w:rsidR="00BB5DBD" w:rsidRPr="00060C3A" w:rsidRDefault="00BB5DBD" w:rsidP="009817F2">
      <w:pPr>
        <w:pStyle w:val="Akapitzlist"/>
        <w:numPr>
          <w:ilvl w:val="1"/>
          <w:numId w:val="12"/>
        </w:numPr>
        <w:ind w:left="993" w:hanging="633"/>
        <w:jc w:val="both"/>
        <w:rPr>
          <w:rFonts w:cstheme="minorHAnsi"/>
          <w:color w:val="000000"/>
        </w:rPr>
      </w:pPr>
      <w:r w:rsidRPr="00060C3A">
        <w:rPr>
          <w:rFonts w:cstheme="minorHAnsi"/>
          <w:color w:val="000000"/>
        </w:rPr>
        <w:t xml:space="preserve">Fakt otrzymania drogą elektroniczną zaproszeń </w:t>
      </w:r>
      <w:r w:rsidR="00221C12" w:rsidRPr="00060C3A">
        <w:rPr>
          <w:rFonts w:cstheme="minorHAnsi"/>
          <w:color w:val="000000"/>
        </w:rPr>
        <w:t>Dostawcy</w:t>
      </w:r>
      <w:r w:rsidRPr="00060C3A">
        <w:rPr>
          <w:rFonts w:cstheme="minorHAnsi"/>
          <w:color w:val="000000"/>
        </w:rPr>
        <w:t xml:space="preserve"> potwierdzają Zama</w:t>
      </w:r>
      <w:r w:rsidR="00C70D5C" w:rsidRPr="00060C3A">
        <w:rPr>
          <w:rFonts w:cstheme="minorHAnsi"/>
          <w:color w:val="000000"/>
        </w:rPr>
        <w:t>wiającemu niezwłocznie na adres</w:t>
      </w:r>
      <w:r w:rsidRPr="00060C3A">
        <w:rPr>
          <w:rFonts w:cstheme="minorHAnsi"/>
          <w:color w:val="000000"/>
        </w:rPr>
        <w:t xml:space="preserve"> e-mail: </w:t>
      </w:r>
      <w:hyperlink r:id="rId18" w:history="1">
        <w:r w:rsidR="0032444D" w:rsidRPr="00060C3A">
          <w:rPr>
            <w:rStyle w:val="Hipercze"/>
            <w:rFonts w:cstheme="minorHAnsi"/>
          </w:rPr>
          <w:t>Zbigniew.Karwacki@enea.pl</w:t>
        </w:r>
      </w:hyperlink>
      <w:r w:rsidRPr="00060C3A">
        <w:rPr>
          <w:rFonts w:cstheme="minorHAnsi"/>
          <w:color w:val="000000"/>
        </w:rPr>
        <w:t xml:space="preserve">, niezależnie od ich zamiaru wzięcia udziału w aukcji. </w:t>
      </w:r>
    </w:p>
    <w:p w:rsidR="00BB5DBD" w:rsidRPr="009874D7" w:rsidRDefault="00BB5DBD" w:rsidP="009817F2">
      <w:pPr>
        <w:pStyle w:val="Akapitzlist"/>
        <w:numPr>
          <w:ilvl w:val="0"/>
          <w:numId w:val="12"/>
        </w:numPr>
        <w:rPr>
          <w:rFonts w:cstheme="minorHAnsi"/>
          <w:b/>
          <w:color w:val="000000"/>
        </w:rPr>
      </w:pPr>
      <w:r w:rsidRPr="009874D7">
        <w:rPr>
          <w:rFonts w:cstheme="minorHAnsi"/>
          <w:color w:val="000000"/>
        </w:rPr>
        <w:t>Wymagania</w:t>
      </w:r>
      <w:r w:rsidRPr="009874D7">
        <w:rPr>
          <w:rFonts w:cstheme="minorHAnsi"/>
          <w:b/>
          <w:color w:val="000000"/>
        </w:rPr>
        <w:t xml:space="preserve"> techniczne urządzeń informatycznych użytych do udziału w aukcji elektronicznej, zapewniające stabilne współdziałanie z platformą </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Udział w licytacji elektronicznej wymaga posiadania komputera klasy PC lub Mac, o następującej konfiguracji: pamięć min 1024MB RAM, jeden z systemów operacyjnych – Windows 7 lub nowszy, Mac OS X 10.4 lub nowszy, oraz</w:t>
      </w:r>
    </w:p>
    <w:p w:rsidR="00BB5DBD" w:rsidRPr="009874D7" w:rsidRDefault="00BB5DBD" w:rsidP="009817F2">
      <w:pPr>
        <w:pStyle w:val="Akapitzlist"/>
        <w:numPr>
          <w:ilvl w:val="2"/>
          <w:numId w:val="12"/>
        </w:numPr>
        <w:rPr>
          <w:rFonts w:cstheme="minorHAnsi"/>
          <w:color w:val="000000"/>
        </w:rPr>
      </w:pPr>
      <w:r w:rsidRPr="009874D7">
        <w:rPr>
          <w:rFonts w:cstheme="minorHAnsi"/>
          <w:color w:val="000000"/>
        </w:rPr>
        <w:t>dostęp do sieci Internet,</w:t>
      </w:r>
    </w:p>
    <w:p w:rsidR="00BB5DBD" w:rsidRPr="009874D7" w:rsidRDefault="00BB5DBD" w:rsidP="009817F2">
      <w:pPr>
        <w:pStyle w:val="Akapitzlist"/>
        <w:numPr>
          <w:ilvl w:val="2"/>
          <w:numId w:val="12"/>
        </w:numPr>
        <w:rPr>
          <w:rFonts w:cstheme="minorHAnsi"/>
          <w:color w:val="000000"/>
        </w:rPr>
      </w:pPr>
      <w:r w:rsidRPr="009874D7">
        <w:rPr>
          <w:rFonts w:cstheme="minorHAnsi"/>
          <w:color w:val="000000"/>
        </w:rPr>
        <w:t>włączona obsługa JavaScript,</w:t>
      </w:r>
    </w:p>
    <w:p w:rsidR="00BB5DBD" w:rsidRPr="009874D7" w:rsidRDefault="00BB5DBD" w:rsidP="009817F2">
      <w:pPr>
        <w:pStyle w:val="Akapitzlist"/>
        <w:numPr>
          <w:ilvl w:val="2"/>
          <w:numId w:val="12"/>
        </w:numPr>
        <w:rPr>
          <w:rFonts w:cstheme="minorHAnsi"/>
          <w:color w:val="000000"/>
        </w:rPr>
      </w:pPr>
      <w:r w:rsidRPr="009874D7">
        <w:rPr>
          <w:rFonts w:cstheme="minorHAnsi"/>
          <w:color w:val="000000"/>
        </w:rPr>
        <w:t>zalecana szybkość łącza internetowego powyżej 500 KB/s,</w:t>
      </w:r>
    </w:p>
    <w:p w:rsidR="00BB5DBD" w:rsidRPr="009874D7" w:rsidRDefault="00BB5DBD" w:rsidP="009817F2">
      <w:pPr>
        <w:pStyle w:val="Akapitzlist"/>
        <w:numPr>
          <w:ilvl w:val="2"/>
          <w:numId w:val="12"/>
        </w:numPr>
        <w:rPr>
          <w:rFonts w:cstheme="minorHAnsi"/>
          <w:color w:val="000000"/>
        </w:rPr>
      </w:pPr>
      <w:r w:rsidRPr="009874D7">
        <w:rPr>
          <w:rFonts w:cstheme="minorHAnsi"/>
          <w:color w:val="000000"/>
        </w:rPr>
        <w:t>zainstalowany Acrobat Reader,</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BB5DBD" w:rsidRPr="009874D7" w:rsidRDefault="00C70D5C" w:rsidP="009817F2">
      <w:pPr>
        <w:pStyle w:val="Akapitzlist"/>
        <w:numPr>
          <w:ilvl w:val="0"/>
          <w:numId w:val="12"/>
        </w:numPr>
        <w:rPr>
          <w:rFonts w:cstheme="minorHAnsi"/>
          <w:b/>
          <w:color w:val="000000"/>
          <w:u w:val="single"/>
        </w:rPr>
      </w:pPr>
      <w:r w:rsidRPr="009874D7">
        <w:rPr>
          <w:rFonts w:cstheme="minorHAnsi"/>
          <w:b/>
          <w:color w:val="000000"/>
          <w:u w:val="single"/>
        </w:rPr>
        <w:t>Podstawy wykluczenia</w:t>
      </w:r>
    </w:p>
    <w:p w:rsidR="00BB5DBD" w:rsidRPr="00357D6A" w:rsidRDefault="00D41887" w:rsidP="009817F2">
      <w:pPr>
        <w:pStyle w:val="Akapitzlist"/>
        <w:numPr>
          <w:ilvl w:val="1"/>
          <w:numId w:val="12"/>
        </w:numPr>
        <w:ind w:left="993" w:hanging="633"/>
        <w:jc w:val="both"/>
        <w:rPr>
          <w:rFonts w:ascii="Franklin Gothic Book" w:hAnsi="Franklin Gothic Book" w:cs="Arial"/>
        </w:rPr>
      </w:pPr>
      <w:r>
        <w:rPr>
          <w:rFonts w:cstheme="minorHAnsi"/>
          <w:color w:val="000000"/>
        </w:rPr>
        <w:t>Dostawca</w:t>
      </w:r>
      <w:r w:rsidR="00BB5DBD" w:rsidRPr="00357D6A">
        <w:rPr>
          <w:rFonts w:ascii="Franklin Gothic Book" w:hAnsi="Franklin Gothic Book" w:cs="Arial"/>
        </w:rPr>
        <w:t xml:space="preserve"> podlega wykluczeniu z udziału w Postępowaniu o udzielenie Zamówienia w następujących przypadkach:</w:t>
      </w:r>
    </w:p>
    <w:p w:rsidR="00BB5DBD" w:rsidRPr="009874D7" w:rsidRDefault="00BB5DBD" w:rsidP="009817F2">
      <w:pPr>
        <w:pStyle w:val="Akapitzlist"/>
        <w:numPr>
          <w:ilvl w:val="2"/>
          <w:numId w:val="12"/>
        </w:numPr>
        <w:ind w:left="1560" w:hanging="840"/>
        <w:jc w:val="both"/>
        <w:rPr>
          <w:rFonts w:cstheme="minorHAnsi"/>
          <w:color w:val="000000"/>
        </w:rPr>
      </w:pPr>
      <w:r w:rsidRPr="00357D6A">
        <w:rPr>
          <w:rFonts w:ascii="Franklin Gothic Book" w:hAnsi="Franklin Gothic Book" w:cs="Arial"/>
        </w:rPr>
        <w:t xml:space="preserve">w </w:t>
      </w:r>
      <w:r w:rsidRPr="009874D7">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t>
      </w:r>
      <w:r w:rsidR="00D41887">
        <w:rPr>
          <w:rFonts w:cstheme="minorHAnsi"/>
          <w:color w:val="000000"/>
        </w:rPr>
        <w:t>Dostawcę</w:t>
      </w:r>
      <w:r w:rsidRPr="009874D7">
        <w:rPr>
          <w:rFonts w:cstheme="minorHAnsi"/>
          <w:color w:val="000000"/>
        </w:rPr>
        <w:t>, który był lub jest stroną Umowy ze Spółką samodzielnie, jak również wspólnie z innymi podmiotami w ramach konsorcjum lub spółki cywilnej);</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 xml:space="preserve">w ciągu ostatnich 3 lat przed upływem terminu składania Ofert odmówił zawarcia Umowy </w:t>
      </w:r>
      <w:r w:rsidRPr="009874D7">
        <w:rPr>
          <w:rFonts w:cstheme="minorHAnsi"/>
          <w:color w:val="000000"/>
        </w:rPr>
        <w:br/>
        <w:t>w sprawie Zamówienia po wyborze jego Oferty przez Spółkę;</w:t>
      </w:r>
    </w:p>
    <w:p w:rsidR="00BB5DBD" w:rsidRPr="00357D6A" w:rsidRDefault="00BB5DBD" w:rsidP="009817F2">
      <w:pPr>
        <w:pStyle w:val="Akapitzlist"/>
        <w:numPr>
          <w:ilvl w:val="2"/>
          <w:numId w:val="12"/>
        </w:numPr>
        <w:ind w:left="1560" w:hanging="840"/>
        <w:jc w:val="both"/>
        <w:rPr>
          <w:rFonts w:ascii="Franklin Gothic Book" w:hAnsi="Franklin Gothic Book" w:cs="Arial"/>
        </w:rPr>
      </w:pPr>
      <w:r w:rsidRPr="009874D7">
        <w:rPr>
          <w:rFonts w:cstheme="minorHAnsi"/>
          <w:color w:val="000000"/>
        </w:rPr>
        <w:t>otwarto</w:t>
      </w:r>
      <w:r w:rsidRPr="009874D7" w:rsidDel="00D12570">
        <w:rPr>
          <w:rFonts w:cstheme="minorHAnsi"/>
          <w:color w:val="000000"/>
        </w:rPr>
        <w:t xml:space="preserve"> </w:t>
      </w:r>
      <w:r w:rsidRPr="009874D7">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874D7">
          <w:rPr>
            <w:rFonts w:cstheme="minorHAnsi"/>
            <w:color w:val="000000"/>
          </w:rPr>
          <w:t>art. 332 ust. 1</w:t>
        </w:r>
      </w:hyperlink>
      <w:r w:rsidRPr="009874D7">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874D7">
          <w:rPr>
            <w:rFonts w:cstheme="minorHAnsi"/>
            <w:color w:val="000000"/>
          </w:rPr>
          <w:t>art. 366 ust. 1</w:t>
        </w:r>
      </w:hyperlink>
      <w:r w:rsidRPr="009874D7">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 xml:space="preserve">wykonywał bezpośrednio czynności związane z przygotowaniem Postępowania lub posługiwał się w celu sporządzenia Oferty osobami uczestniczącymi w dokonywaniu tych czynności, chyba że udział tego </w:t>
      </w:r>
      <w:r w:rsidR="00652259">
        <w:rPr>
          <w:rFonts w:cstheme="minorHAnsi"/>
          <w:color w:val="000000"/>
        </w:rPr>
        <w:t>Dostawcy</w:t>
      </w:r>
      <w:r w:rsidRPr="009874D7">
        <w:rPr>
          <w:rFonts w:cstheme="minorHAnsi"/>
          <w:color w:val="000000"/>
        </w:rPr>
        <w:t xml:space="preserve"> w Postępowaniu nie utrudni uczciwej konkurencji;</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złożył nieprawdziwe informacje mające lub mogące mieć wpływ na wynik postępowania;</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nie wykazał spełnienia warunków udziału w postępowaniu;</w:t>
      </w:r>
    </w:p>
    <w:p w:rsidR="00BB5DBD" w:rsidRPr="009874D7" w:rsidRDefault="00BB5DBD" w:rsidP="009817F2">
      <w:pPr>
        <w:pStyle w:val="Akapitzlist"/>
        <w:numPr>
          <w:ilvl w:val="2"/>
          <w:numId w:val="12"/>
        </w:numPr>
        <w:ind w:left="1560" w:hanging="840"/>
        <w:jc w:val="both"/>
        <w:rPr>
          <w:rFonts w:cstheme="minorHAnsi"/>
          <w:color w:val="000000"/>
        </w:rPr>
      </w:pPr>
      <w:r w:rsidRPr="009874D7">
        <w:rPr>
          <w:rFonts w:cstheme="minorHAnsi"/>
          <w:color w:val="000000"/>
        </w:rPr>
        <w:t>nie wniósł wadium w wymaganym terminie</w:t>
      </w:r>
      <w:r w:rsidR="005C640F">
        <w:rPr>
          <w:rFonts w:cstheme="minorHAnsi"/>
          <w:color w:val="000000"/>
        </w:rPr>
        <w:t>, jeżeli takowe jest wymagalne</w:t>
      </w:r>
      <w:r w:rsidRPr="009874D7">
        <w:rPr>
          <w:rFonts w:cstheme="minorHAnsi"/>
          <w:color w:val="000000"/>
        </w:rPr>
        <w:t>.</w:t>
      </w:r>
    </w:p>
    <w:p w:rsidR="00BB5DBD" w:rsidRPr="009874D7" w:rsidRDefault="00BB5DBD" w:rsidP="009817F2">
      <w:pPr>
        <w:pStyle w:val="Akapitzlist"/>
        <w:numPr>
          <w:ilvl w:val="0"/>
          <w:numId w:val="12"/>
        </w:numPr>
        <w:jc w:val="both"/>
        <w:rPr>
          <w:rFonts w:cstheme="minorHAnsi"/>
          <w:color w:val="000000"/>
        </w:rPr>
      </w:pPr>
      <w:r w:rsidRPr="009874D7">
        <w:rPr>
          <w:rFonts w:cstheme="minorHAnsi"/>
          <w:color w:val="000000"/>
        </w:rPr>
        <w:lastRenderedPageBreak/>
        <w:t xml:space="preserve">O udzielenie Zamówienia mogą ubiegać się </w:t>
      </w:r>
      <w:r w:rsidR="00591856">
        <w:rPr>
          <w:rFonts w:cstheme="minorHAnsi"/>
          <w:color w:val="000000"/>
        </w:rPr>
        <w:t>Dostawcy</w:t>
      </w:r>
      <w:r w:rsidRPr="009874D7">
        <w:rPr>
          <w:rFonts w:cstheme="minorHAnsi"/>
          <w:color w:val="000000"/>
        </w:rPr>
        <w:t>, którzy nie podlegają wykluczeniu z udziału w postępowaniu.</w:t>
      </w:r>
    </w:p>
    <w:p w:rsidR="00BB5DBD" w:rsidRPr="009874D7" w:rsidRDefault="00BB5DBD" w:rsidP="009817F2">
      <w:pPr>
        <w:pStyle w:val="Akapitzlist"/>
        <w:numPr>
          <w:ilvl w:val="0"/>
          <w:numId w:val="12"/>
        </w:numPr>
        <w:jc w:val="both"/>
        <w:rPr>
          <w:rFonts w:cstheme="minorHAnsi"/>
          <w:color w:val="000000"/>
        </w:rPr>
      </w:pPr>
      <w:r w:rsidRPr="009874D7">
        <w:rPr>
          <w:rFonts w:cstheme="minorHAnsi"/>
          <w:color w:val="000000"/>
        </w:rPr>
        <w:t xml:space="preserve">Oferta </w:t>
      </w:r>
      <w:r w:rsidR="00591856">
        <w:rPr>
          <w:rFonts w:cstheme="minorHAnsi"/>
          <w:color w:val="000000"/>
        </w:rPr>
        <w:t>Dostawcy</w:t>
      </w:r>
      <w:r w:rsidRPr="009874D7">
        <w:rPr>
          <w:rFonts w:cstheme="minorHAnsi"/>
          <w:color w:val="000000"/>
        </w:rPr>
        <w:t>, który został wykluczony z postępowania, jest uznawana za odrzuconą i nie podlega badaniu i ocenie.</w:t>
      </w:r>
    </w:p>
    <w:p w:rsidR="00BB5DBD" w:rsidRPr="009874D7" w:rsidRDefault="00591856" w:rsidP="009817F2">
      <w:pPr>
        <w:pStyle w:val="Akapitzlist"/>
        <w:numPr>
          <w:ilvl w:val="0"/>
          <w:numId w:val="12"/>
        </w:numPr>
        <w:jc w:val="both"/>
        <w:rPr>
          <w:rFonts w:cstheme="minorHAnsi"/>
          <w:color w:val="000000"/>
        </w:rPr>
      </w:pPr>
      <w:r>
        <w:rPr>
          <w:rFonts w:cstheme="minorHAnsi"/>
          <w:color w:val="000000"/>
        </w:rPr>
        <w:t>Dostawcę</w:t>
      </w:r>
      <w:r w:rsidR="00BB5DBD" w:rsidRPr="009874D7">
        <w:rPr>
          <w:rFonts w:cstheme="minorHAnsi"/>
          <w:color w:val="000000"/>
        </w:rPr>
        <w:t xml:space="preserve"> wykluczonego z postępowania o udzielenie Zamówienia niezwłocznie zostanie poinformowany  pisemnie o wykluczeniu z postępowania wraz z uzasadnieniem powodu wykluczenia. </w:t>
      </w:r>
    </w:p>
    <w:p w:rsidR="00BB5DBD" w:rsidRPr="009874D7" w:rsidRDefault="00C70D5C" w:rsidP="009817F2">
      <w:pPr>
        <w:pStyle w:val="Akapitzlist"/>
        <w:numPr>
          <w:ilvl w:val="0"/>
          <w:numId w:val="12"/>
        </w:numPr>
        <w:jc w:val="both"/>
        <w:rPr>
          <w:rFonts w:cstheme="minorHAnsi"/>
          <w:color w:val="000000"/>
        </w:rPr>
      </w:pPr>
      <w:r w:rsidRPr="009874D7">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9874D7">
        <w:rPr>
          <w:rFonts w:cstheme="minorHAnsi"/>
          <w:color w:val="000000"/>
        </w:rPr>
        <w:t>ferta podlega odrzuceniu w przypadkach, gdy:</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jej złożenie stanowi czyn nieuczciwej konkurencji w rozumieniu przepisów o zwalczaniu nieuczciwej konkurencji;</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 xml:space="preserve">zawiera rażąco niską cenę w stosunku do przedmiotu Zamówienia albo </w:t>
      </w:r>
      <w:r w:rsidR="009A68E0">
        <w:rPr>
          <w:rFonts w:cstheme="minorHAnsi"/>
          <w:color w:val="000000"/>
        </w:rPr>
        <w:t>Dostawca</w:t>
      </w:r>
      <w:r w:rsidRPr="009874D7">
        <w:rPr>
          <w:rFonts w:cstheme="minorHAnsi"/>
          <w:color w:val="000000"/>
        </w:rPr>
        <w:t xml:space="preserve"> nie przedstawił w wyznaczonym terminie wyjaśnień potwierdzających, że Oferta nie zawiera rażąco niskiej ceny; </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 xml:space="preserve">została złożona przez </w:t>
      </w:r>
      <w:r w:rsidR="009A68E0">
        <w:rPr>
          <w:rFonts w:cstheme="minorHAnsi"/>
          <w:color w:val="000000"/>
        </w:rPr>
        <w:t>Dostawcę</w:t>
      </w:r>
      <w:r w:rsidRPr="009874D7">
        <w:rPr>
          <w:rFonts w:cstheme="minorHAnsi"/>
          <w:color w:val="000000"/>
        </w:rPr>
        <w:t xml:space="preserve"> wykluczonego z udziału w Postępowaniu lub niezaproszonego do składania Ofert;</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jej treść narusza przepisy prawa powszechnie obowiązującego;</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jest nieważna na podstawie odrębnych przepisów;</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została złożona po terminie składania Ofert;</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zawiera błędy w obliczeniu ceny lub kosztu;</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wadium nie zostało wniesione lub zostało wniesione w sposób nieprawidłowy, jeżeli żądano wniesienia wadium.</w:t>
      </w:r>
    </w:p>
    <w:p w:rsidR="00BB5DBD" w:rsidRPr="009874D7" w:rsidRDefault="00BB5DBD" w:rsidP="009817F2">
      <w:pPr>
        <w:pStyle w:val="Akapitzlist"/>
        <w:numPr>
          <w:ilvl w:val="1"/>
          <w:numId w:val="12"/>
        </w:numPr>
        <w:ind w:left="993" w:hanging="633"/>
        <w:jc w:val="both"/>
        <w:rPr>
          <w:rFonts w:cstheme="minorHAnsi"/>
          <w:color w:val="000000"/>
        </w:rPr>
      </w:pPr>
      <w:r w:rsidRPr="009874D7">
        <w:rPr>
          <w:rFonts w:cstheme="minorHAnsi"/>
          <w:color w:val="000000"/>
        </w:rPr>
        <w:t xml:space="preserve">braku potwierdzenia posiadania niezbędnej wiedzy i doświadczenia oraz dysponowania odpowiednim potencjałem technicznym i osobami zdolnymi do wykonania Zamówienia; potwierdzenia, że </w:t>
      </w:r>
      <w:r w:rsidR="002A62FD">
        <w:rPr>
          <w:rFonts w:cstheme="minorHAnsi"/>
          <w:color w:val="000000"/>
        </w:rPr>
        <w:t>Dostawca</w:t>
      </w:r>
      <w:r w:rsidRPr="009874D7">
        <w:rPr>
          <w:rFonts w:cstheme="minorHAnsi"/>
          <w:color w:val="000000"/>
        </w:rPr>
        <w:t xml:space="preserve"> dysponuje lub będzie dysponował osobami zdolnymi do wykonania zamówienia, tj. posiadającymi odpowiednie wykształcenie, kwalifikacje zawodowe, doświadczenie. </w:t>
      </w:r>
    </w:p>
    <w:p w:rsidR="00BB5DBD" w:rsidRPr="009874D7" w:rsidRDefault="00353F27" w:rsidP="009817F2">
      <w:pPr>
        <w:pStyle w:val="Akapitzlist"/>
        <w:numPr>
          <w:ilvl w:val="0"/>
          <w:numId w:val="12"/>
        </w:numPr>
        <w:rPr>
          <w:rFonts w:cstheme="minorHAnsi"/>
          <w:color w:val="000000"/>
        </w:rPr>
      </w:pPr>
      <w:r>
        <w:rPr>
          <w:rFonts w:cstheme="minorHAnsi"/>
          <w:color w:val="000000"/>
        </w:rPr>
        <w:t>Dostawcę</w:t>
      </w:r>
      <w:r w:rsidR="00BB5DBD" w:rsidRPr="009874D7">
        <w:rPr>
          <w:rFonts w:cstheme="minorHAnsi"/>
          <w:color w:val="000000"/>
        </w:rPr>
        <w:t>, którego Oferta została odrzucona w postępowaniu o udzielnie Zamówienia, niezwłocznie informuje się o odrzuceniu Oferty wraz z podaniem uzasadnienia faktycznego i prawnego.</w:t>
      </w:r>
    </w:p>
    <w:p w:rsidR="009B62BC" w:rsidRDefault="00BB5DBD" w:rsidP="009817F2">
      <w:pPr>
        <w:pStyle w:val="Akapitzlist"/>
        <w:numPr>
          <w:ilvl w:val="0"/>
          <w:numId w:val="12"/>
        </w:numPr>
        <w:rPr>
          <w:rFonts w:cstheme="minorHAnsi"/>
          <w:color w:val="000000"/>
        </w:rPr>
      </w:pPr>
      <w:r w:rsidRPr="009874D7">
        <w:rPr>
          <w:rFonts w:cstheme="minorHAnsi"/>
          <w:color w:val="000000"/>
        </w:rPr>
        <w:t>Odrzucona Oferta nie podlega badaniu i ocenie.</w:t>
      </w:r>
    </w:p>
    <w:p w:rsidR="00BB5DBD" w:rsidRPr="009874D7" w:rsidRDefault="00BB5DBD" w:rsidP="009817F2">
      <w:pPr>
        <w:pStyle w:val="Akapitzlist"/>
        <w:numPr>
          <w:ilvl w:val="0"/>
          <w:numId w:val="12"/>
        </w:numPr>
        <w:rPr>
          <w:rFonts w:cstheme="minorHAnsi"/>
          <w:color w:val="000000"/>
        </w:rPr>
      </w:pPr>
      <w:r w:rsidRPr="009874D7">
        <w:rPr>
          <w:rFonts w:cstheme="minorHAnsi"/>
          <w:color w:val="000000"/>
        </w:rPr>
        <w:t>Unieważnienie postępowania Postępowanie unieważnia się (zamyka bez wyboru Najkorzystniejszej</w:t>
      </w:r>
      <w:r w:rsidRPr="009874D7">
        <w:rPr>
          <w:rFonts w:ascii="Franklin Gothic Book" w:hAnsi="Franklin Gothic Book" w:cs="Arial"/>
        </w:rPr>
        <w:t xml:space="preserve"> </w:t>
      </w:r>
      <w:r w:rsidRPr="009874D7">
        <w:rPr>
          <w:rFonts w:cstheme="minorHAnsi"/>
          <w:color w:val="000000"/>
        </w:rPr>
        <w:t>Oferty) w przypadku, gdy:</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nie złożono żadnej Oferty niepodlegającej odrzuceniu;</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Zarząd Zamawiającego nie zatwierdził przedstawionej mu rekomendacji wyboru najkorzystniejszej Oferty;</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wystąpiły inne istotne okoliczności powodujące, że prowadzenie postępowania lub realizacja zamówienia nie leży w interesie Zamawiającego;</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 xml:space="preserve">w trakcie postępowania nastąpiło istotne naruszenie przepisów regulaminu, które miało wpływ na wynik postępowania; </w:t>
      </w:r>
    </w:p>
    <w:p w:rsidR="00BB5DBD" w:rsidRPr="009874D7" w:rsidRDefault="00BB5DBD" w:rsidP="009817F2">
      <w:pPr>
        <w:pStyle w:val="Akapitzlist"/>
        <w:numPr>
          <w:ilvl w:val="1"/>
          <w:numId w:val="12"/>
        </w:numPr>
        <w:ind w:left="993" w:hanging="633"/>
        <w:rPr>
          <w:rFonts w:cstheme="minorHAnsi"/>
          <w:color w:val="000000"/>
        </w:rPr>
      </w:pPr>
      <w:r w:rsidRPr="009874D7">
        <w:rPr>
          <w:rFonts w:cstheme="minorHAnsi"/>
          <w:color w:val="000000"/>
        </w:rPr>
        <w:t>wystąpiły inne uzasadnione przyczyny.</w:t>
      </w:r>
    </w:p>
    <w:p w:rsidR="00BB5DBD" w:rsidRPr="009874D7" w:rsidRDefault="00BB5DBD" w:rsidP="009817F2">
      <w:pPr>
        <w:pStyle w:val="Akapitzlist"/>
        <w:numPr>
          <w:ilvl w:val="0"/>
          <w:numId w:val="12"/>
        </w:numPr>
        <w:rPr>
          <w:rFonts w:cstheme="minorHAnsi"/>
        </w:rPr>
      </w:pPr>
      <w:r w:rsidRPr="009874D7">
        <w:rPr>
          <w:rFonts w:cstheme="minorHAnsi"/>
        </w:rPr>
        <w:t xml:space="preserve">Zamawiający poinformuje o unieważnieniu postępowania wszystkich </w:t>
      </w:r>
      <w:r w:rsidR="00820A38">
        <w:rPr>
          <w:rFonts w:cstheme="minorHAnsi"/>
        </w:rPr>
        <w:t>Dostawców</w:t>
      </w:r>
      <w:r w:rsidRPr="009874D7">
        <w:rPr>
          <w:rFonts w:cstheme="minorHAnsi"/>
        </w:rPr>
        <w:t xml:space="preserve">, którzy złożyli Oferty w Postępowaniu wraz z podaniem uzasadnienia unieważnienia tego postępowania. </w:t>
      </w:r>
    </w:p>
    <w:p w:rsidR="00BB5DBD" w:rsidRPr="00054814" w:rsidRDefault="00BB5DBD" w:rsidP="009874D7">
      <w:pPr>
        <w:pStyle w:val="Tekstpodstawowy"/>
        <w:rPr>
          <w:rFonts w:cstheme="minorHAnsi"/>
        </w:rPr>
      </w:pPr>
    </w:p>
    <w:p w:rsidR="00140269" w:rsidRPr="00054814" w:rsidRDefault="00140269" w:rsidP="009817F2">
      <w:pPr>
        <w:pStyle w:val="Akapitzlist"/>
        <w:numPr>
          <w:ilvl w:val="0"/>
          <w:numId w:val="12"/>
        </w:numPr>
        <w:rPr>
          <w:rFonts w:cstheme="minorHAnsi"/>
        </w:rPr>
      </w:pPr>
      <w:r w:rsidRPr="00054814">
        <w:rPr>
          <w:rFonts w:cstheme="minorHAnsi"/>
        </w:rPr>
        <w:t>Załączniki do ogłoszenia:</w:t>
      </w:r>
    </w:p>
    <w:p w:rsidR="00140269" w:rsidRPr="009874D7" w:rsidRDefault="00140269" w:rsidP="009817F2">
      <w:pPr>
        <w:pStyle w:val="Akapitzlist"/>
        <w:numPr>
          <w:ilvl w:val="1"/>
          <w:numId w:val="12"/>
        </w:numPr>
        <w:ind w:left="1276" w:hanging="857"/>
        <w:rPr>
          <w:rFonts w:cstheme="minorHAnsi"/>
        </w:rPr>
      </w:pPr>
      <w:r w:rsidRPr="009874D7">
        <w:rPr>
          <w:rFonts w:cstheme="minorHAnsi"/>
        </w:rPr>
        <w:t>Załącznik nr 1 - Wzór formularza oferty</w:t>
      </w:r>
    </w:p>
    <w:p w:rsidR="00140269" w:rsidRPr="009874D7" w:rsidRDefault="00140269" w:rsidP="009817F2">
      <w:pPr>
        <w:pStyle w:val="Akapitzlist"/>
        <w:numPr>
          <w:ilvl w:val="1"/>
          <w:numId w:val="12"/>
        </w:numPr>
        <w:ind w:left="1276" w:hanging="857"/>
        <w:rPr>
          <w:rFonts w:cstheme="minorHAnsi"/>
        </w:rPr>
      </w:pPr>
      <w:r w:rsidRPr="009874D7">
        <w:rPr>
          <w:rFonts w:cstheme="minorHAnsi"/>
        </w:rPr>
        <w:t>Załącznik nr 2 – Wzór oświadczenia o wypełnieniu obowiązków informacyjnych przewidzianych w art.</w:t>
      </w:r>
      <w:r w:rsidR="00FE5487" w:rsidRPr="009874D7">
        <w:rPr>
          <w:rFonts w:cstheme="minorHAnsi"/>
        </w:rPr>
        <w:t xml:space="preserve"> </w:t>
      </w:r>
      <w:r w:rsidRPr="009874D7">
        <w:rPr>
          <w:rFonts w:cstheme="minorHAnsi"/>
        </w:rPr>
        <w:t>13 lub art. 14 RODO</w:t>
      </w:r>
    </w:p>
    <w:p w:rsidR="00140269" w:rsidRPr="009874D7" w:rsidRDefault="00140269" w:rsidP="009817F2">
      <w:pPr>
        <w:pStyle w:val="Akapitzlist"/>
        <w:numPr>
          <w:ilvl w:val="1"/>
          <w:numId w:val="12"/>
        </w:numPr>
        <w:ind w:left="1276" w:hanging="857"/>
        <w:rPr>
          <w:rFonts w:cstheme="minorHAnsi"/>
        </w:rPr>
      </w:pPr>
      <w:r w:rsidRPr="009874D7">
        <w:rPr>
          <w:rFonts w:cstheme="minorHAnsi"/>
        </w:rPr>
        <w:lastRenderedPageBreak/>
        <w:t xml:space="preserve">Załącznik nr 3 - Klauzula informacyjna </w:t>
      </w:r>
    </w:p>
    <w:p w:rsidR="00140269" w:rsidRPr="009874D7" w:rsidRDefault="00140269" w:rsidP="009817F2">
      <w:pPr>
        <w:pStyle w:val="Akapitzlist"/>
        <w:numPr>
          <w:ilvl w:val="1"/>
          <w:numId w:val="12"/>
        </w:numPr>
        <w:ind w:left="1276" w:hanging="857"/>
        <w:rPr>
          <w:rFonts w:cstheme="minorHAnsi"/>
        </w:rPr>
      </w:pPr>
      <w:r w:rsidRPr="009874D7">
        <w:rPr>
          <w:rFonts w:cstheme="minorHAnsi"/>
        </w:rPr>
        <w:t>Załącznik nr 4 - Wzór oświadczenia o wyrażeniu zgody na przetwarzanie danych osobowych.</w:t>
      </w:r>
    </w:p>
    <w:p w:rsidR="00140269" w:rsidRDefault="00140269" w:rsidP="009817F2">
      <w:pPr>
        <w:pStyle w:val="Akapitzlist"/>
        <w:numPr>
          <w:ilvl w:val="1"/>
          <w:numId w:val="12"/>
        </w:numPr>
        <w:ind w:left="1276" w:hanging="857"/>
        <w:rPr>
          <w:rFonts w:cstheme="minorHAnsi"/>
        </w:rPr>
      </w:pPr>
      <w:r w:rsidRPr="009874D7">
        <w:rPr>
          <w:rFonts w:cstheme="minorHAnsi"/>
        </w:rPr>
        <w:t>Załącznik nr 5 – Umowa projekt</w:t>
      </w:r>
    </w:p>
    <w:p w:rsidR="004C4021" w:rsidRPr="009874D7" w:rsidRDefault="0082701F" w:rsidP="009817F2">
      <w:pPr>
        <w:pStyle w:val="Akapitzlist"/>
        <w:numPr>
          <w:ilvl w:val="1"/>
          <w:numId w:val="12"/>
        </w:numPr>
        <w:ind w:left="1276" w:hanging="857"/>
        <w:rPr>
          <w:rFonts w:cstheme="minorHAnsi"/>
        </w:rPr>
      </w:pPr>
      <w:r w:rsidRPr="009874D7">
        <w:rPr>
          <w:rFonts w:cstheme="minorHAnsi"/>
        </w:rPr>
        <w:t xml:space="preserve">Załącznik nr </w:t>
      </w:r>
      <w:r>
        <w:rPr>
          <w:rFonts w:cstheme="minorHAnsi"/>
        </w:rPr>
        <w:t xml:space="preserve">6 - </w:t>
      </w:r>
      <w:r w:rsidR="004E106F">
        <w:rPr>
          <w:rFonts w:cstheme="minorHAnsi"/>
        </w:rPr>
        <w:t>Warunki Aukcji Elekt</w:t>
      </w:r>
      <w:r w:rsidR="009372B5">
        <w:rPr>
          <w:rFonts w:cstheme="minorHAnsi"/>
        </w:rPr>
        <w:t>r</w:t>
      </w:r>
      <w:r w:rsidR="004E106F">
        <w:rPr>
          <w:rFonts w:cstheme="minorHAnsi"/>
        </w:rPr>
        <w:t>onicznej</w:t>
      </w:r>
    </w:p>
    <w:p w:rsidR="00896973" w:rsidRDefault="00896973">
      <w:pPr>
        <w:rPr>
          <w:b/>
        </w:rPr>
      </w:pPr>
      <w:r>
        <w:rPr>
          <w:b/>
        </w:rPr>
        <w:br w:type="page"/>
      </w:r>
    </w:p>
    <w:p w:rsidR="00140269" w:rsidRPr="00F07029" w:rsidRDefault="00140269" w:rsidP="009874D7">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w:t>
      </w:r>
      <w:r w:rsidR="007F17D7">
        <w:rPr>
          <w:b/>
        </w:rPr>
        <w:t>……….</w:t>
      </w:r>
      <w:r w:rsidR="00A65BED" w:rsidRPr="00F9686C">
        <w:rPr>
          <w:b/>
        </w:rPr>
        <w:t>/KZ/2020/</w:t>
      </w:r>
      <w:r w:rsidR="007F17D7">
        <w:rPr>
          <w:b/>
        </w:rPr>
        <w:t>………………………………..</w:t>
      </w:r>
    </w:p>
    <w:p w:rsidR="00140269" w:rsidRPr="00F415E1" w:rsidRDefault="00140269" w:rsidP="009817F2">
      <w:pPr>
        <w:pStyle w:val="Akapitzlist"/>
        <w:numPr>
          <w:ilvl w:val="0"/>
          <w:numId w:val="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9817F2">
      <w:pPr>
        <w:pStyle w:val="Akapitzlist"/>
        <w:numPr>
          <w:ilvl w:val="1"/>
          <w:numId w:val="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9817F2">
      <w:pPr>
        <w:pStyle w:val="Akapitzlist"/>
        <w:numPr>
          <w:ilvl w:val="1"/>
          <w:numId w:val="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9817F2">
      <w:pPr>
        <w:pStyle w:val="Akapitzlist"/>
        <w:numPr>
          <w:ilvl w:val="1"/>
          <w:numId w:val="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9817F2">
      <w:pPr>
        <w:pStyle w:val="Akapitzlist"/>
        <w:numPr>
          <w:ilvl w:val="1"/>
          <w:numId w:val="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6C53CD" w:rsidRDefault="00140269" w:rsidP="009817F2">
      <w:pPr>
        <w:pStyle w:val="Akapitzlist"/>
        <w:numPr>
          <w:ilvl w:val="1"/>
          <w:numId w:val="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p>
    <w:p w:rsidR="00140269" w:rsidRPr="00E53A3E" w:rsidRDefault="00140269" w:rsidP="00A56C82">
      <w:pPr>
        <w:pStyle w:val="Akapitzlist"/>
        <w:spacing w:after="150" w:line="276" w:lineRule="auto"/>
        <w:ind w:left="792"/>
        <w:jc w:val="both"/>
        <w:rPr>
          <w:rFonts w:cs="Helvetica"/>
          <w:color w:val="333333"/>
        </w:rPr>
      </w:pPr>
      <w:r w:rsidRPr="00E53A3E">
        <w:rPr>
          <w:rFonts w:cs="Helvetica"/>
          <w:color w:val="333333"/>
        </w:rPr>
        <w:t xml:space="preserve"> e-mail. ...............................</w:t>
      </w:r>
      <w:r w:rsidR="00E53A3E">
        <w:rPr>
          <w:rFonts w:cs="Helvetica"/>
          <w:color w:val="333333"/>
        </w:rPr>
        <w:t>....................................</w:t>
      </w:r>
    </w:p>
    <w:p w:rsidR="00140269" w:rsidRPr="00A56C82" w:rsidRDefault="00140269" w:rsidP="009817F2">
      <w:pPr>
        <w:pStyle w:val="Bezodstpw"/>
        <w:numPr>
          <w:ilvl w:val="0"/>
          <w:numId w:val="9"/>
        </w:numPr>
        <w:rPr>
          <w:rFonts w:cstheme="minorHAnsi"/>
        </w:rPr>
      </w:pPr>
      <w:r>
        <w:rPr>
          <w:rFonts w:cs="Helvetica"/>
          <w:color w:val="333333"/>
        </w:rPr>
        <w:t>Przedmiot dostawy:</w:t>
      </w:r>
      <w:r w:rsidR="006C53CD">
        <w:rPr>
          <w:rFonts w:cs="Helvetica"/>
          <w:color w:val="333333"/>
        </w:rPr>
        <w:t xml:space="preserve"> </w:t>
      </w:r>
      <w:r w:rsidR="00B81998">
        <w:rPr>
          <w:rFonts w:cs="Helvetica"/>
          <w:color w:val="333333"/>
        </w:rPr>
        <w:t xml:space="preserve"> </w:t>
      </w:r>
      <w:r w:rsidR="006C53CD" w:rsidRPr="00060C3A">
        <w:rPr>
          <w:rFonts w:cstheme="minorHAnsi"/>
          <w:b/>
          <w:u w:val="single"/>
        </w:rPr>
        <w:t>wykonanie regeneracji czerpaków do koparki KWK-315 załadowni popiołów  Pióry</w:t>
      </w:r>
      <w:r w:rsidR="006C53CD" w:rsidRPr="00A56C82">
        <w:rPr>
          <w:rFonts w:cstheme="minorHAnsi"/>
        </w:rPr>
        <w:t xml:space="preserve">  </w:t>
      </w:r>
    </w:p>
    <w:p w:rsidR="00140269" w:rsidRDefault="00140269" w:rsidP="009817F2">
      <w:pPr>
        <w:pStyle w:val="Akapitzlist"/>
        <w:numPr>
          <w:ilvl w:val="0"/>
          <w:numId w:val="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9817F2">
      <w:pPr>
        <w:pStyle w:val="Akapitzlist"/>
        <w:numPr>
          <w:ilvl w:val="0"/>
          <w:numId w:val="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9817F2">
      <w:pPr>
        <w:pStyle w:val="Akapitzlist"/>
        <w:numPr>
          <w:ilvl w:val="0"/>
          <w:numId w:val="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9817F2">
      <w:pPr>
        <w:pStyle w:val="Akapitzlist"/>
        <w:numPr>
          <w:ilvl w:val="1"/>
          <w:numId w:val="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9817F2">
      <w:pPr>
        <w:pStyle w:val="Akapitzlist"/>
        <w:numPr>
          <w:ilvl w:val="1"/>
          <w:numId w:val="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w:t>
      </w:r>
      <w:r w:rsidR="00802D85" w:rsidRPr="00837383">
        <w:rPr>
          <w:rFonts w:cs="Helvetica"/>
          <w:b/>
          <w:color w:val="333333"/>
        </w:rPr>
        <w:t>net</w:t>
      </w:r>
      <w:r w:rsidR="00B81998" w:rsidRPr="00837383">
        <w:rPr>
          <w:rFonts w:cs="Helvetica"/>
          <w:b/>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2830"/>
        <w:gridCol w:w="1843"/>
        <w:gridCol w:w="851"/>
        <w:gridCol w:w="1417"/>
        <w:gridCol w:w="1519"/>
        <w:gridCol w:w="1167"/>
      </w:tblGrid>
      <w:tr w:rsidR="009874D7" w:rsidRPr="002C543D" w:rsidTr="00837383">
        <w:trPr>
          <w:trHeight w:val="836"/>
        </w:trPr>
        <w:tc>
          <w:tcPr>
            <w:tcW w:w="2830" w:type="dxa"/>
            <w:shd w:val="clear" w:color="auto" w:fill="DEEAF6" w:themeFill="accent1" w:themeFillTint="33"/>
          </w:tcPr>
          <w:p w:rsidR="009874D7" w:rsidRPr="002C543D" w:rsidRDefault="009874D7" w:rsidP="002C543D">
            <w:pPr>
              <w:spacing w:after="150" w:line="276" w:lineRule="auto"/>
              <w:jc w:val="center"/>
              <w:rPr>
                <w:rFonts w:cs="Helvetica"/>
              </w:rPr>
            </w:pPr>
            <w:r>
              <w:rPr>
                <w:rFonts w:cs="Helvetica"/>
              </w:rPr>
              <w:t>Materiał</w:t>
            </w:r>
          </w:p>
        </w:tc>
        <w:tc>
          <w:tcPr>
            <w:tcW w:w="1843" w:type="dxa"/>
            <w:shd w:val="clear" w:color="auto" w:fill="DEEAF6" w:themeFill="accent1" w:themeFillTint="33"/>
          </w:tcPr>
          <w:p w:rsidR="009874D7" w:rsidRPr="002C543D" w:rsidRDefault="009874D7" w:rsidP="002C543D">
            <w:pPr>
              <w:spacing w:after="150" w:line="276" w:lineRule="auto"/>
              <w:jc w:val="both"/>
              <w:rPr>
                <w:rFonts w:cs="Helvetica"/>
              </w:rPr>
            </w:pPr>
            <w:r w:rsidRPr="002C543D">
              <w:rPr>
                <w:rFonts w:cs="Helvetica"/>
              </w:rPr>
              <w:t>Symbol PKWiU</w:t>
            </w:r>
          </w:p>
        </w:tc>
        <w:tc>
          <w:tcPr>
            <w:tcW w:w="851" w:type="dxa"/>
            <w:shd w:val="clear" w:color="auto" w:fill="DEEAF6" w:themeFill="accent1" w:themeFillTint="33"/>
          </w:tcPr>
          <w:p w:rsidR="009874D7" w:rsidRPr="002C543D" w:rsidRDefault="009874D7" w:rsidP="002C543D">
            <w:pPr>
              <w:spacing w:after="150" w:line="276" w:lineRule="auto"/>
              <w:jc w:val="both"/>
              <w:rPr>
                <w:rFonts w:cs="Helvetica"/>
              </w:rPr>
            </w:pPr>
            <w:r>
              <w:rPr>
                <w:rFonts w:cs="Helvetica"/>
              </w:rPr>
              <w:t>Ilość szt.</w:t>
            </w:r>
          </w:p>
        </w:tc>
        <w:tc>
          <w:tcPr>
            <w:tcW w:w="1417" w:type="dxa"/>
            <w:shd w:val="clear" w:color="auto" w:fill="DEEAF6" w:themeFill="accent1" w:themeFillTint="33"/>
          </w:tcPr>
          <w:p w:rsidR="009874D7" w:rsidRPr="002C543D" w:rsidRDefault="009874D7" w:rsidP="00837383">
            <w:pPr>
              <w:spacing w:after="150" w:line="276" w:lineRule="auto"/>
              <w:jc w:val="center"/>
              <w:rPr>
                <w:rFonts w:cs="Helvetica"/>
              </w:rPr>
            </w:pPr>
            <w:r>
              <w:rPr>
                <w:rFonts w:cs="Helvetica"/>
              </w:rPr>
              <w:t>Cena za szt./netto</w:t>
            </w:r>
          </w:p>
        </w:tc>
        <w:tc>
          <w:tcPr>
            <w:tcW w:w="1519" w:type="dxa"/>
            <w:shd w:val="clear" w:color="auto" w:fill="DEEAF6" w:themeFill="accent1" w:themeFillTint="33"/>
          </w:tcPr>
          <w:p w:rsidR="009874D7" w:rsidRDefault="009874D7" w:rsidP="002C543D">
            <w:pPr>
              <w:spacing w:after="150" w:line="276" w:lineRule="auto"/>
              <w:jc w:val="center"/>
              <w:rPr>
                <w:rFonts w:cs="Helvetica"/>
              </w:rPr>
            </w:pPr>
            <w:r>
              <w:rPr>
                <w:rFonts w:cs="Helvetica"/>
              </w:rPr>
              <w:t>Wartość netto</w:t>
            </w:r>
          </w:p>
          <w:p w:rsidR="009874D7" w:rsidRPr="002C543D" w:rsidRDefault="009874D7" w:rsidP="002C543D">
            <w:pPr>
              <w:spacing w:after="150" w:line="276" w:lineRule="auto"/>
              <w:jc w:val="center"/>
              <w:rPr>
                <w:rFonts w:cs="Helvetica"/>
              </w:rPr>
            </w:pPr>
          </w:p>
        </w:tc>
        <w:tc>
          <w:tcPr>
            <w:tcW w:w="1167" w:type="dxa"/>
            <w:shd w:val="clear" w:color="auto" w:fill="DEEAF6" w:themeFill="accent1" w:themeFillTint="33"/>
          </w:tcPr>
          <w:p w:rsidR="009874D7" w:rsidRDefault="009874D7" w:rsidP="002C543D">
            <w:pPr>
              <w:spacing w:after="150" w:line="276" w:lineRule="auto"/>
              <w:jc w:val="center"/>
              <w:rPr>
                <w:rFonts w:cs="Helvetica"/>
              </w:rPr>
            </w:pPr>
            <w:r>
              <w:rPr>
                <w:rFonts w:cs="Helvetica"/>
              </w:rPr>
              <w:t>Gwarancja</w:t>
            </w:r>
          </w:p>
        </w:tc>
      </w:tr>
      <w:tr w:rsidR="009874D7" w:rsidTr="00837383">
        <w:tc>
          <w:tcPr>
            <w:tcW w:w="2830" w:type="dxa"/>
          </w:tcPr>
          <w:p w:rsidR="009874D7" w:rsidRPr="00B81998" w:rsidRDefault="009874D7" w:rsidP="00A56C82">
            <w:pPr>
              <w:pStyle w:val="Bezodstpw"/>
              <w:rPr>
                <w:rFonts w:cs="Helvetica"/>
                <w:color w:val="333333"/>
              </w:rPr>
            </w:pPr>
            <w:r>
              <w:rPr>
                <w:rFonts w:cs="Helvetica"/>
                <w:color w:val="333333"/>
              </w:rPr>
              <w:t>1.</w:t>
            </w:r>
            <w:r w:rsidR="006C53CD" w:rsidRPr="004A1F98">
              <w:rPr>
                <w:rFonts w:cstheme="minorHAnsi"/>
              </w:rPr>
              <w:t xml:space="preserve"> </w:t>
            </w:r>
            <w:r w:rsidR="006C53CD">
              <w:rPr>
                <w:rFonts w:cstheme="minorHAnsi"/>
              </w:rPr>
              <w:t>W</w:t>
            </w:r>
            <w:r w:rsidR="006C53CD" w:rsidRPr="004A1F98">
              <w:rPr>
                <w:rFonts w:cstheme="minorHAnsi"/>
              </w:rPr>
              <w:t>ykonanie regeneracji czerpaków do koparki KWK-315</w:t>
            </w:r>
            <w:r w:rsidR="006C53CD">
              <w:rPr>
                <w:rFonts w:cstheme="minorHAnsi"/>
              </w:rPr>
              <w:t xml:space="preserve"> załadowni popiołów  Pióry  </w:t>
            </w:r>
          </w:p>
        </w:tc>
        <w:tc>
          <w:tcPr>
            <w:tcW w:w="1843" w:type="dxa"/>
            <w:vAlign w:val="center"/>
          </w:tcPr>
          <w:p w:rsidR="009874D7" w:rsidRDefault="009874D7" w:rsidP="002C543D">
            <w:pPr>
              <w:spacing w:after="150" w:line="276" w:lineRule="auto"/>
              <w:jc w:val="both"/>
              <w:rPr>
                <w:rFonts w:cs="Helvetica"/>
                <w:color w:val="333333"/>
              </w:rPr>
            </w:pPr>
          </w:p>
        </w:tc>
        <w:tc>
          <w:tcPr>
            <w:tcW w:w="851" w:type="dxa"/>
            <w:vAlign w:val="center"/>
          </w:tcPr>
          <w:p w:rsidR="009874D7" w:rsidRDefault="006C53CD" w:rsidP="009874D7">
            <w:pPr>
              <w:spacing w:after="150" w:line="276" w:lineRule="auto"/>
              <w:jc w:val="center"/>
              <w:rPr>
                <w:rFonts w:cs="Helvetica"/>
                <w:color w:val="333333"/>
              </w:rPr>
            </w:pPr>
            <w:r>
              <w:rPr>
                <w:rFonts w:cs="Helvetica"/>
                <w:color w:val="333333"/>
              </w:rPr>
              <w:t>10</w:t>
            </w:r>
          </w:p>
        </w:tc>
        <w:tc>
          <w:tcPr>
            <w:tcW w:w="1417" w:type="dxa"/>
            <w:vAlign w:val="center"/>
          </w:tcPr>
          <w:p w:rsidR="009874D7" w:rsidRDefault="009874D7" w:rsidP="002C543D">
            <w:pPr>
              <w:spacing w:after="150" w:line="276" w:lineRule="auto"/>
              <w:jc w:val="both"/>
              <w:rPr>
                <w:rFonts w:cs="Helvetica"/>
                <w:color w:val="333333"/>
              </w:rPr>
            </w:pPr>
          </w:p>
        </w:tc>
        <w:tc>
          <w:tcPr>
            <w:tcW w:w="1519" w:type="dxa"/>
            <w:vAlign w:val="center"/>
          </w:tcPr>
          <w:p w:rsidR="009874D7" w:rsidRDefault="009874D7" w:rsidP="002C543D">
            <w:pPr>
              <w:spacing w:after="150" w:line="276" w:lineRule="auto"/>
              <w:jc w:val="both"/>
              <w:rPr>
                <w:rFonts w:cs="Helvetica"/>
                <w:color w:val="333333"/>
              </w:rPr>
            </w:pPr>
          </w:p>
        </w:tc>
        <w:tc>
          <w:tcPr>
            <w:tcW w:w="1167" w:type="dxa"/>
          </w:tcPr>
          <w:p w:rsidR="009874D7" w:rsidRDefault="009874D7" w:rsidP="002C543D">
            <w:pPr>
              <w:spacing w:after="150" w:line="276" w:lineRule="auto"/>
              <w:jc w:val="both"/>
              <w:rPr>
                <w:rFonts w:cs="Helvetica"/>
                <w:color w:val="333333"/>
              </w:rPr>
            </w:pPr>
          </w:p>
        </w:tc>
      </w:tr>
    </w:tbl>
    <w:p w:rsidR="00140269" w:rsidRDefault="00140269" w:rsidP="009817F2">
      <w:pPr>
        <w:pStyle w:val="Akapitzlist"/>
        <w:numPr>
          <w:ilvl w:val="1"/>
          <w:numId w:val="9"/>
        </w:numPr>
        <w:spacing w:after="150" w:line="276" w:lineRule="auto"/>
        <w:jc w:val="both"/>
        <w:rPr>
          <w:rFonts w:cs="Helvetica"/>
          <w:color w:val="333333"/>
        </w:rPr>
      </w:pPr>
      <w:r w:rsidRPr="00826F9A">
        <w:rPr>
          <w:rFonts w:cs="Helvetica"/>
          <w:color w:val="333333"/>
        </w:rPr>
        <w:t>Razem całość oferty</w:t>
      </w:r>
      <w:r w:rsidR="007E117A">
        <w:rPr>
          <w:rFonts w:cs="Helvetica"/>
          <w:color w:val="333333"/>
        </w:rPr>
        <w:t>……</w:t>
      </w:r>
      <w:r w:rsidR="00CA309B">
        <w:rPr>
          <w:rFonts w:cs="Helvetica"/>
          <w:color w:val="333333"/>
        </w:rPr>
        <w:t>……………………………….………………………………………………</w:t>
      </w:r>
      <w:r w:rsidR="007E117A">
        <w:rPr>
          <w:rFonts w:cs="Helvetica"/>
          <w:color w:val="333333"/>
        </w:rPr>
        <w:t>netto</w:t>
      </w:r>
      <w:r w:rsidRPr="00826F9A">
        <w:rPr>
          <w:rFonts w:cs="Helvetica"/>
          <w:color w:val="333333"/>
        </w:rPr>
        <w:t xml:space="preserve"> (słownie: </w:t>
      </w:r>
      <w:r w:rsidR="007E117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9817F2">
      <w:pPr>
        <w:pStyle w:val="Akapitzlist"/>
        <w:numPr>
          <w:ilvl w:val="0"/>
          <w:numId w:val="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9817F2">
      <w:pPr>
        <w:pStyle w:val="Akapitzlist"/>
        <w:numPr>
          <w:ilvl w:val="0"/>
          <w:numId w:val="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A56C82" w:rsidRDefault="00C804A5" w:rsidP="009817F2">
      <w:pPr>
        <w:pStyle w:val="Bezodstpw"/>
        <w:numPr>
          <w:ilvl w:val="0"/>
          <w:numId w:val="9"/>
        </w:numPr>
        <w:spacing w:after="150" w:line="276" w:lineRule="auto"/>
        <w:jc w:val="both"/>
        <w:rPr>
          <w:rFonts w:ascii="Calibri" w:hAnsi="Calibri" w:cs="Calibri"/>
          <w:b/>
        </w:rPr>
      </w:pPr>
      <w:r w:rsidRPr="00A56C82">
        <w:rPr>
          <w:rFonts w:cs="Helvetica"/>
          <w:color w:val="333333"/>
        </w:rPr>
        <w:t xml:space="preserve"> </w:t>
      </w:r>
      <w:r w:rsidR="00140269" w:rsidRPr="00A56C82">
        <w:rPr>
          <w:rFonts w:cs="Helvetica"/>
          <w:color w:val="333333"/>
        </w:rPr>
        <w:t>Wyrażam zgodę na przetwarzanie przez Enea Połaniec S.A. moich da</w:t>
      </w:r>
      <w:r w:rsidR="00B96913" w:rsidRPr="00A56C82">
        <w:rPr>
          <w:rFonts w:cs="Helvetica"/>
          <w:color w:val="333333"/>
        </w:rPr>
        <w:t xml:space="preserve">nych osobowych w celu związanym </w:t>
      </w:r>
      <w:r w:rsidR="00140269" w:rsidRPr="00A56C82">
        <w:rPr>
          <w:rFonts w:cs="Helvetica"/>
          <w:color w:val="333333"/>
        </w:rPr>
        <w:t>z prowadzonym przetargiem na dostawę</w:t>
      </w:r>
      <w:r w:rsidR="00B96913" w:rsidRPr="00A56C82">
        <w:rPr>
          <w:rFonts w:cs="Helvetica"/>
          <w:color w:val="333333"/>
        </w:rPr>
        <w:t>:</w:t>
      </w:r>
      <w:r w:rsidR="00140269" w:rsidRPr="00A56C82">
        <w:rPr>
          <w:rFonts w:cs="Helvetica"/>
          <w:color w:val="333333"/>
        </w:rPr>
        <w:t xml:space="preserve"> </w:t>
      </w:r>
      <w:r w:rsidRPr="00A56C82">
        <w:rPr>
          <w:rFonts w:cstheme="minorHAnsi"/>
          <w:b/>
        </w:rPr>
        <w:t xml:space="preserve">wykonanie regeneracji czerpaków do koparki KWK-315 załadowni popiołów  Pióry  </w:t>
      </w:r>
      <w:r w:rsidR="00140269" w:rsidRPr="00A56C82">
        <w:rPr>
          <w:rFonts w:ascii="Calibri" w:hAnsi="Calibri" w:cs="Calibri"/>
          <w:b/>
        </w:rPr>
        <w:t>dla Enea Elektrownia Połaniec S.A.</w:t>
      </w:r>
    </w:p>
    <w:p w:rsidR="00140269" w:rsidRPr="00821251" w:rsidRDefault="00140269" w:rsidP="009817F2">
      <w:pPr>
        <w:pStyle w:val="Akapitzlist"/>
        <w:numPr>
          <w:ilvl w:val="0"/>
          <w:numId w:val="9"/>
        </w:numPr>
        <w:spacing w:after="150" w:line="276" w:lineRule="auto"/>
        <w:jc w:val="both"/>
        <w:rPr>
          <w:rFonts w:cs="Helvetica"/>
          <w:color w:val="333333"/>
        </w:rPr>
      </w:pPr>
      <w:r w:rsidRPr="00821251">
        <w:rPr>
          <w:rFonts w:cs="Helvetica"/>
          <w:color w:val="333333"/>
        </w:rPr>
        <w:t>Załącznikami  do oferty są:</w:t>
      </w:r>
    </w:p>
    <w:p w:rsidR="00140269" w:rsidRDefault="009B62BC" w:rsidP="009817F2">
      <w:pPr>
        <w:pStyle w:val="Akapitzlist"/>
        <w:numPr>
          <w:ilvl w:val="1"/>
          <w:numId w:val="9"/>
        </w:numPr>
        <w:spacing w:after="150" w:line="276" w:lineRule="auto"/>
        <w:jc w:val="both"/>
        <w:rPr>
          <w:rFonts w:cs="Helvetica"/>
          <w:color w:val="333333"/>
        </w:rPr>
      </w:pPr>
      <w:r w:rsidRPr="009874D7">
        <w:rPr>
          <w:rFonts w:cs="Helvetica"/>
          <w:color w:val="333333"/>
          <w:u w:val="single"/>
        </w:rPr>
        <w:t>o</w:t>
      </w:r>
      <w:r w:rsidR="00140269" w:rsidRPr="009874D7">
        <w:rPr>
          <w:rFonts w:cs="Helvetica"/>
          <w:color w:val="333333"/>
          <w:u w:val="single"/>
        </w:rPr>
        <w:t>świadczenia</w:t>
      </w:r>
      <w:r w:rsidR="00140269">
        <w:rPr>
          <w:rFonts w:cs="Helvetica"/>
          <w:color w:val="333333"/>
        </w:rPr>
        <w:t>:</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zapoznaniu się z ogłoszeniem</w:t>
      </w:r>
      <w:r w:rsidR="00144441">
        <w:rPr>
          <w:rFonts w:cs="Helvetica"/>
          <w:color w:val="333333"/>
        </w:rPr>
        <w:t>, warunkami aukcji elektronicznej</w:t>
      </w:r>
      <w:r w:rsidRPr="009874D7">
        <w:rPr>
          <w:rFonts w:cs="Helvetica"/>
          <w:color w:val="333333"/>
        </w:rPr>
        <w:t xml:space="preserve"> i otrzymaniem wszelkich informacji koniecznych do przygotowania oferty i warunkami załączonego projektu umowy,</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spełnieniu wszystkich wymagań Zamawiającego określonych specyfikacji,</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zastosowaniu rozwiązań spełniających warunki norm jakościowych,</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spełnieniu wszystkich wymagań Zamawiającego określonych w zapytaniu ofertowym,</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niezaleganiu z podatkami oraz ze składkami na ubezpieczenie zdrowotne lub społeczne,</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znajdowaniu  się w sytuacji ekonomicznej i finansowej zapewniającej wykonanie     zamówienia.</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nie podleganiu wykluczeniu z postępowania,</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akceptacji projektu umowy i zobowiązaniu się do jej podpisania w  przypadku wyboru oferty w miejscu i terminie wyznaczonym przez Zamawiającego,</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wykonaniu zamówienia  samodzielnie / z udziałem podwykonawców</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posiadaniu certyfikatu z zakresu jakości, ochrony środowiska oraz bezpieczeństwa i higieny  pracy lub ich braku,</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wykonaniu przedmiotu dostawy zgodnie z obowiązującymi przepisami ochrony środowiska oraz bezpieczeństwa i higieny pracy,</w:t>
      </w:r>
    </w:p>
    <w:p w:rsidR="00140269"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wypełnieniu obowiązków informacyjnych przewidzianych w art. 13 lub art. 14 RODO.</w:t>
      </w:r>
    </w:p>
    <w:p w:rsidR="00140269"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o wyrażeniu zgody na przetwarzanie danych osobowych.</w:t>
      </w:r>
    </w:p>
    <w:p w:rsidR="009B62BC" w:rsidRPr="009874D7" w:rsidRDefault="009B62BC" w:rsidP="009817F2">
      <w:pPr>
        <w:pStyle w:val="Akapitzlist"/>
        <w:numPr>
          <w:ilvl w:val="2"/>
          <w:numId w:val="9"/>
        </w:numPr>
        <w:spacing w:after="150" w:line="276" w:lineRule="auto"/>
        <w:ind w:left="1701" w:hanging="981"/>
        <w:jc w:val="both"/>
        <w:rPr>
          <w:rFonts w:cs="Helvetica"/>
          <w:color w:val="333333"/>
        </w:rPr>
      </w:pPr>
      <w:r w:rsidRPr="00672141">
        <w:rPr>
          <w:rFonts w:cs="Helvetica"/>
          <w:color w:val="333333"/>
        </w:rPr>
        <w:t>o wyrażeniu zgody na dokonywanie przez Zamawiającego płatności w systemie podzielonej płatności, , tzw. split payment</w:t>
      </w:r>
    </w:p>
    <w:p w:rsidR="00726608" w:rsidRPr="009874D7" w:rsidRDefault="00140269" w:rsidP="009817F2">
      <w:pPr>
        <w:pStyle w:val="Akapitzlist"/>
        <w:numPr>
          <w:ilvl w:val="2"/>
          <w:numId w:val="9"/>
        </w:numPr>
        <w:spacing w:after="150" w:line="276" w:lineRule="auto"/>
        <w:ind w:left="1701" w:hanging="981"/>
        <w:jc w:val="both"/>
        <w:rPr>
          <w:rFonts w:cs="Helvetica"/>
          <w:color w:val="333333"/>
        </w:rPr>
      </w:pPr>
      <w:r w:rsidRPr="009874D7">
        <w:rPr>
          <w:rFonts w:cs="Helvetica"/>
          <w:color w:val="333333"/>
        </w:rPr>
        <w:t xml:space="preserve">o </w:t>
      </w:r>
      <w:r w:rsidR="009B62BC">
        <w:rPr>
          <w:rFonts w:cs="Helvetica"/>
          <w:color w:val="333333"/>
        </w:rPr>
        <w:t xml:space="preserve">zapoznaniu się i </w:t>
      </w:r>
      <w:r w:rsidRPr="009874D7">
        <w:rPr>
          <w:rFonts w:cs="Helvetica"/>
          <w:color w:val="333333"/>
        </w:rPr>
        <w:t>akceptacji Kodeks</w:t>
      </w:r>
      <w:r w:rsidR="009B62BC">
        <w:rPr>
          <w:rFonts w:cs="Helvetica"/>
          <w:color w:val="333333"/>
        </w:rPr>
        <w:t>u</w:t>
      </w:r>
      <w:r w:rsidRPr="009874D7">
        <w:rPr>
          <w:rFonts w:cs="Helvetica"/>
          <w:color w:val="333333"/>
        </w:rPr>
        <w:t xml:space="preserve"> Kontrahentów Grupy ENEA dostępne</w:t>
      </w:r>
      <w:r w:rsidR="009B62BC">
        <w:rPr>
          <w:rFonts w:cs="Helvetica"/>
          <w:color w:val="333333"/>
        </w:rPr>
        <w:t>go</w:t>
      </w:r>
      <w:r w:rsidRPr="009874D7">
        <w:rPr>
          <w:rFonts w:cs="Helvetica"/>
          <w:color w:val="333333"/>
        </w:rPr>
        <w:t xml:space="preserve"> na stronie: </w:t>
      </w:r>
    </w:p>
    <w:p w:rsidR="00140269" w:rsidRPr="009874D7" w:rsidRDefault="001D6C90" w:rsidP="009874D7">
      <w:pPr>
        <w:pStyle w:val="Akapitzlist"/>
        <w:spacing w:after="150" w:line="276" w:lineRule="auto"/>
        <w:ind w:left="1416"/>
        <w:jc w:val="both"/>
        <w:rPr>
          <w:rFonts w:cs="Helvetica"/>
          <w:color w:val="333333"/>
        </w:rPr>
      </w:pPr>
      <w:hyperlink r:id="rId21" w:history="1">
        <w:r w:rsidR="00140269" w:rsidRPr="009874D7">
          <w:rPr>
            <w:rFonts w:cs="Helvetica"/>
            <w:color w:val="333333"/>
          </w:rPr>
          <w:t>https://www.enea.pl/grupaenea/o_grupie/enea-polaniec/zamowienia/dokumenty-dla-wykonawcow/zalacznik-nr-1-kodeks-kontrahentow-grupy-enea-informacja-dla-kontrahentow.pdf?t=1589801266</w:t>
        </w:r>
      </w:hyperlink>
    </w:p>
    <w:p w:rsidR="009B62BC" w:rsidRPr="009874D7" w:rsidRDefault="009B62BC" w:rsidP="009817F2">
      <w:pPr>
        <w:pStyle w:val="Akapitzlist"/>
        <w:numPr>
          <w:ilvl w:val="1"/>
          <w:numId w:val="9"/>
        </w:numPr>
        <w:spacing w:after="150" w:line="276" w:lineRule="auto"/>
        <w:jc w:val="both"/>
        <w:rPr>
          <w:rFonts w:cs="Helvetica"/>
          <w:color w:val="333333"/>
          <w:u w:val="single"/>
        </w:rPr>
      </w:pPr>
      <w:r w:rsidRPr="009874D7">
        <w:rPr>
          <w:rFonts w:cs="Helvetica"/>
          <w:color w:val="333333"/>
          <w:u w:val="single"/>
        </w:rPr>
        <w:t xml:space="preserve">załączniki </w:t>
      </w:r>
    </w:p>
    <w:p w:rsidR="00140269" w:rsidRPr="009874D7" w:rsidRDefault="00140269" w:rsidP="009817F2">
      <w:pPr>
        <w:pStyle w:val="Akapitzlist"/>
        <w:numPr>
          <w:ilvl w:val="2"/>
          <w:numId w:val="9"/>
        </w:numPr>
        <w:spacing w:after="150" w:line="276" w:lineRule="auto"/>
        <w:jc w:val="both"/>
        <w:rPr>
          <w:rFonts w:cs="Helvetica"/>
          <w:color w:val="333333"/>
        </w:rPr>
      </w:pPr>
      <w:r w:rsidRPr="009874D7">
        <w:rPr>
          <w:rFonts w:cs="Helvetica"/>
          <w:color w:val="333333"/>
        </w:rPr>
        <w:t>odpis z KRS</w:t>
      </w:r>
      <w:r w:rsidRPr="00054814">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9874D7">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9817F2">
      <w:pPr>
        <w:pStyle w:val="Akapitzlist"/>
        <w:numPr>
          <w:ilvl w:val="0"/>
          <w:numId w:val="2"/>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9817F2">
      <w:pPr>
        <w:pStyle w:val="Akapitzlist"/>
        <w:numPr>
          <w:ilvl w:val="0"/>
          <w:numId w:val="3"/>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22" w:history="1">
        <w:r w:rsidRPr="00C15BA5">
          <w:rPr>
            <w:rStyle w:val="Hipercze"/>
          </w:rPr>
          <w:t>eep.iod@enea.pl</w:t>
        </w:r>
      </w:hyperlink>
      <w:r w:rsidRPr="00C15BA5">
        <w:rPr>
          <w:rFonts w:ascii="Arial" w:hAnsi="Arial" w:cs="Arial"/>
        </w:rPr>
        <w:t>, telefon: 15 / 865 6383</w:t>
      </w:r>
    </w:p>
    <w:p w:rsidR="00140269" w:rsidRPr="00C15BA5" w:rsidRDefault="00140269" w:rsidP="009817F2">
      <w:pPr>
        <w:pStyle w:val="Akapitzlist"/>
        <w:numPr>
          <w:ilvl w:val="0"/>
          <w:numId w:val="2"/>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9817F2">
      <w:pPr>
        <w:pStyle w:val="Akapitzlist"/>
        <w:numPr>
          <w:ilvl w:val="0"/>
          <w:numId w:val="2"/>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9817F2">
      <w:pPr>
        <w:pStyle w:val="Akapitzlist"/>
        <w:numPr>
          <w:ilvl w:val="0"/>
          <w:numId w:val="2"/>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9817F2">
      <w:pPr>
        <w:pStyle w:val="Akapitzlist"/>
        <w:numPr>
          <w:ilvl w:val="0"/>
          <w:numId w:val="2"/>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9817F2">
      <w:pPr>
        <w:pStyle w:val="Akapitzlist"/>
        <w:numPr>
          <w:ilvl w:val="0"/>
          <w:numId w:val="2"/>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9817F2">
      <w:pPr>
        <w:pStyle w:val="Akapitzlist"/>
        <w:numPr>
          <w:ilvl w:val="0"/>
          <w:numId w:val="2"/>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9817F2">
      <w:pPr>
        <w:pStyle w:val="Akapitzlist"/>
        <w:numPr>
          <w:ilvl w:val="0"/>
          <w:numId w:val="2"/>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9817F2">
      <w:pPr>
        <w:pStyle w:val="Akapitzlist"/>
        <w:numPr>
          <w:ilvl w:val="1"/>
          <w:numId w:val="2"/>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9817F2">
      <w:pPr>
        <w:pStyle w:val="Akapitzlist"/>
        <w:numPr>
          <w:ilvl w:val="1"/>
          <w:numId w:val="2"/>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9817F2">
      <w:pPr>
        <w:pStyle w:val="Akapitzlist"/>
        <w:numPr>
          <w:ilvl w:val="1"/>
          <w:numId w:val="2"/>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9817F2">
      <w:pPr>
        <w:pStyle w:val="Akapitzlist"/>
        <w:numPr>
          <w:ilvl w:val="1"/>
          <w:numId w:val="2"/>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9817F2">
      <w:pPr>
        <w:pStyle w:val="Akapitzlist"/>
        <w:numPr>
          <w:ilvl w:val="1"/>
          <w:numId w:val="2"/>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9817F2">
      <w:pPr>
        <w:pStyle w:val="Akapitzlist"/>
        <w:numPr>
          <w:ilvl w:val="1"/>
          <w:numId w:val="2"/>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9817F2">
      <w:pPr>
        <w:pStyle w:val="Akapitzlist"/>
        <w:numPr>
          <w:ilvl w:val="0"/>
          <w:numId w:val="2"/>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3" w:history="1">
        <w:r w:rsidRPr="00C15BA5">
          <w:rPr>
            <w:rStyle w:val="Hipercze"/>
          </w:rPr>
          <w:t>eep.iod@enea.pl</w:t>
        </w:r>
      </w:hyperlink>
      <w:r w:rsidRPr="00C15BA5">
        <w:rPr>
          <w:rFonts w:ascii="Arial" w:hAnsi="Arial" w:cs="Arial"/>
        </w:rPr>
        <w:t>.</w:t>
      </w:r>
    </w:p>
    <w:p w:rsidR="00140269" w:rsidRPr="00C15BA5" w:rsidRDefault="00140269" w:rsidP="009817F2">
      <w:pPr>
        <w:pStyle w:val="Akapitzlist"/>
        <w:numPr>
          <w:ilvl w:val="0"/>
          <w:numId w:val="2"/>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0E28EC" w:rsidRDefault="00140269" w:rsidP="00140269">
      <w:pPr>
        <w:jc w:val="both"/>
        <w:rPr>
          <w:rFonts w:ascii="Arial" w:hAnsi="Arial" w:cs="Arial"/>
          <w:b/>
          <w:i/>
          <w:u w:val="single"/>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w:t>
      </w:r>
      <w:r w:rsidR="00411138">
        <w:rPr>
          <w:b/>
          <w:i/>
        </w:rPr>
        <w:t>……….</w:t>
      </w:r>
      <w:r w:rsidR="00A65BED" w:rsidRPr="00A65BED">
        <w:rPr>
          <w:b/>
          <w:i/>
        </w:rPr>
        <w:t>/KZ/2020/</w:t>
      </w:r>
      <w:r w:rsidR="00411138">
        <w:rPr>
          <w:b/>
          <w:i/>
        </w:rPr>
        <w:t>……………………………</w:t>
      </w:r>
      <w:r w:rsidR="00A65BED">
        <w:rPr>
          <w:b/>
        </w:rPr>
        <w:t xml:space="preserve"> </w:t>
      </w:r>
      <w:r w:rsidR="009F10EB" w:rsidRPr="00A56C82">
        <w:rPr>
          <w:rStyle w:val="lscontrol--valign"/>
          <w:rFonts w:ascii="Arial" w:hAnsi="Arial" w:cs="Arial"/>
          <w:b/>
          <w:i/>
          <w:u w:val="single"/>
        </w:rPr>
        <w:t xml:space="preserve">na </w:t>
      </w:r>
      <w:r w:rsidR="004C4021" w:rsidRPr="00A56C82">
        <w:rPr>
          <w:rFonts w:ascii="Arial" w:hAnsi="Arial" w:cs="Arial"/>
          <w:b/>
          <w:i/>
          <w:u w:val="single"/>
        </w:rPr>
        <w:t>wykonanie regeneracji czerpaków do koparki KWK-315</w:t>
      </w:r>
      <w:r w:rsidRPr="00A56C82">
        <w:rPr>
          <w:rFonts w:ascii="Arial" w:hAnsi="Arial" w:cs="Arial"/>
          <w:b/>
          <w:i/>
          <w:u w:val="single"/>
        </w:rPr>
        <w:t>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9817F2">
      <w:pPr>
        <w:pStyle w:val="Akapitzlist"/>
        <w:numPr>
          <w:ilvl w:val="0"/>
          <w:numId w:val="6"/>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2A1EB0" w:rsidRPr="00075FBF" w:rsidRDefault="00A40370" w:rsidP="002A1EB0">
      <w:pPr>
        <w:spacing w:after="0"/>
        <w:jc w:val="center"/>
        <w:rPr>
          <w:rStyle w:val="lslabeltext"/>
          <w:b/>
          <w:sz w:val="28"/>
          <w:szCs w:val="28"/>
        </w:rPr>
      </w:pPr>
      <w:r>
        <w:rPr>
          <w:rFonts w:cs="Calibri"/>
          <w:b/>
          <w:bCs/>
          <w:sz w:val="28"/>
          <w:szCs w:val="28"/>
        </w:rPr>
        <w:t xml:space="preserve">Wzór </w:t>
      </w:r>
      <w:r w:rsidR="002A1EB0">
        <w:rPr>
          <w:rFonts w:cs="Calibri"/>
          <w:b/>
          <w:bCs/>
          <w:sz w:val="28"/>
          <w:szCs w:val="28"/>
        </w:rPr>
        <w:t>U</w:t>
      </w:r>
      <w:r w:rsidR="002A1EB0" w:rsidRPr="00075FBF">
        <w:rPr>
          <w:rFonts w:cs="Calibri"/>
          <w:b/>
          <w:bCs/>
          <w:sz w:val="28"/>
          <w:szCs w:val="28"/>
        </w:rPr>
        <w:t>mow</w:t>
      </w:r>
      <w:r w:rsidR="002A1EB0">
        <w:rPr>
          <w:rFonts w:cs="Calibri"/>
          <w:b/>
          <w:bCs/>
          <w:sz w:val="28"/>
          <w:szCs w:val="28"/>
        </w:rPr>
        <w:t>y</w:t>
      </w:r>
      <w:r w:rsidR="002A1EB0" w:rsidRPr="00075FBF">
        <w:rPr>
          <w:rFonts w:cs="Calibri"/>
          <w:b/>
          <w:bCs/>
          <w:sz w:val="28"/>
          <w:szCs w:val="28"/>
        </w:rPr>
        <w:t xml:space="preserve"> nr </w:t>
      </w:r>
      <w:r w:rsidR="002A1EB0">
        <w:rPr>
          <w:rStyle w:val="lslabeltext"/>
          <w:b/>
          <w:sz w:val="28"/>
          <w:szCs w:val="28"/>
        </w:rPr>
        <w:t>NZ/……/M/4100/90000……../5000……………../2020</w:t>
      </w:r>
    </w:p>
    <w:p w:rsidR="002A1EB0" w:rsidRDefault="002A1EB0" w:rsidP="002A1EB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2A1EB0" w:rsidRPr="008723DB" w:rsidRDefault="002A1EB0" w:rsidP="002A1EB0">
      <w:pPr>
        <w:spacing w:after="0" w:line="320" w:lineRule="atLeast"/>
        <w:jc w:val="both"/>
        <w:rPr>
          <w:bCs/>
          <w:lang w:eastAsia="pl-PL"/>
        </w:rPr>
      </w:pPr>
      <w:r w:rsidRPr="008723DB">
        <w:rPr>
          <w:bCs/>
          <w:lang w:eastAsia="pl-PL"/>
        </w:rPr>
        <w:t>zawa</w:t>
      </w:r>
      <w:r>
        <w:rPr>
          <w:bCs/>
          <w:lang w:eastAsia="pl-PL"/>
        </w:rPr>
        <w:t>rta w Zawadzie w dniu …..12.2020</w:t>
      </w:r>
      <w:r w:rsidRPr="008723DB">
        <w:rPr>
          <w:bCs/>
          <w:lang w:eastAsia="pl-PL"/>
        </w:rPr>
        <w:t xml:space="preserve"> roku, pomiędzy: </w:t>
      </w:r>
    </w:p>
    <w:p w:rsidR="002A1EB0" w:rsidRPr="00184840" w:rsidRDefault="002A1EB0" w:rsidP="002A1EB0">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2A1EB0" w:rsidRPr="00184840" w:rsidRDefault="002A1EB0" w:rsidP="002A1EB0">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2A1EB0" w:rsidRPr="00184840" w:rsidRDefault="002A1EB0" w:rsidP="002A1EB0">
      <w:pPr>
        <w:suppressAutoHyphens/>
        <w:spacing w:after="0" w:line="320" w:lineRule="atLeast"/>
        <w:jc w:val="both"/>
        <w:rPr>
          <w:rFonts w:eastAsia="Times New Roman" w:cs="Calibri"/>
        </w:rPr>
      </w:pPr>
      <w:r w:rsidRPr="00184840">
        <w:rPr>
          <w:rFonts w:eastAsia="Times New Roman" w:cs="Calibri"/>
          <w:b/>
        </w:rPr>
        <w:t xml:space="preserve">Mirosław Jabłoński </w:t>
      </w:r>
      <w:r>
        <w:rPr>
          <w:rFonts w:eastAsia="Times New Roman" w:cs="Calibri"/>
          <w:b/>
        </w:rPr>
        <w:t xml:space="preserve">         </w:t>
      </w:r>
      <w:r w:rsidRPr="00184840">
        <w:rPr>
          <w:rFonts w:eastAsia="Times New Roman" w:cs="Calibri"/>
        </w:rPr>
        <w:t>- Prokurent</w:t>
      </w:r>
    </w:p>
    <w:p w:rsidR="002A1EB0" w:rsidRPr="00184840" w:rsidRDefault="002A1EB0" w:rsidP="002A1EB0">
      <w:pPr>
        <w:spacing w:after="0" w:line="320" w:lineRule="atLeast"/>
        <w:jc w:val="both"/>
        <w:rPr>
          <w:rFonts w:cs="Calibri"/>
          <w:b/>
        </w:rPr>
      </w:pPr>
      <w:r w:rsidRPr="00184840">
        <w:rPr>
          <w:rFonts w:cs="Calibri"/>
          <w:b/>
        </w:rPr>
        <w:t>a</w:t>
      </w:r>
    </w:p>
    <w:p w:rsidR="002A1EB0" w:rsidRPr="00184840" w:rsidRDefault="002A1EB0" w:rsidP="002A1EB0">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2A1EB0" w:rsidRPr="00184840" w:rsidRDefault="002A1EB0" w:rsidP="002A1EB0">
      <w:pPr>
        <w:spacing w:after="0" w:line="320" w:lineRule="atLeast"/>
        <w:rPr>
          <w:rFonts w:cs="Calibri"/>
        </w:rPr>
      </w:pPr>
      <w:r w:rsidRPr="00184840">
        <w:rPr>
          <w:rFonts w:eastAsia="Times New Roman" w:cs="Calibri"/>
        </w:rPr>
        <w:t>………………………………………………….………………………………………………………………………………………………………...</w:t>
      </w:r>
      <w:r w:rsidRPr="00184840">
        <w:rPr>
          <w:rFonts w:cs="Calibri"/>
        </w:rPr>
        <w:t xml:space="preserve">Zamawiający oraz </w:t>
      </w:r>
      <w:r>
        <w:rPr>
          <w:rFonts w:cs="Calibri"/>
        </w:rPr>
        <w:t>Dostawcą</w:t>
      </w:r>
      <w:r w:rsidRPr="00184840">
        <w:rPr>
          <w:rFonts w:cs="Calibri"/>
        </w:rPr>
        <w:t xml:space="preserve"> będą dalej łącznie zwani „</w:t>
      </w:r>
      <w:r w:rsidRPr="00184840">
        <w:rPr>
          <w:rFonts w:cs="Calibri"/>
          <w:b/>
        </w:rPr>
        <w:t>Stronami</w:t>
      </w:r>
      <w:r w:rsidRPr="00184840">
        <w:rPr>
          <w:rFonts w:cs="Calibri"/>
        </w:rPr>
        <w:t>”.</w:t>
      </w:r>
    </w:p>
    <w:p w:rsidR="002A1EB0" w:rsidRPr="00184840" w:rsidRDefault="002A1EB0" w:rsidP="002A1EB0">
      <w:pPr>
        <w:spacing w:after="0" w:line="320" w:lineRule="atLeast"/>
        <w:rPr>
          <w:rFonts w:cs="Calibri"/>
        </w:rPr>
      </w:pPr>
      <w:r w:rsidRPr="00184840">
        <w:rPr>
          <w:rFonts w:cs="Calibri"/>
        </w:rPr>
        <w:t>Na wstępie Strony stwierdziły, co następuje:</w:t>
      </w:r>
    </w:p>
    <w:p w:rsidR="002A1EB0" w:rsidRPr="00184840" w:rsidRDefault="002A1EB0" w:rsidP="009817F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2A1EB0" w:rsidRPr="00184840" w:rsidRDefault="002A1EB0" w:rsidP="009817F2">
      <w:pPr>
        <w:pStyle w:val="Akapitzlist1"/>
        <w:numPr>
          <w:ilvl w:val="0"/>
          <w:numId w:val="5"/>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2A1EB0" w:rsidRPr="00184840" w:rsidRDefault="002A1EB0" w:rsidP="009817F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2A1EB0" w:rsidRPr="0002799C" w:rsidRDefault="002A1EB0" w:rsidP="009817F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4"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2A1EB0" w:rsidRPr="002C286A" w:rsidRDefault="002A1EB0" w:rsidP="009817F2">
      <w:pPr>
        <w:pStyle w:val="BodyText21"/>
        <w:numPr>
          <w:ilvl w:val="0"/>
          <w:numId w:val="5"/>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5"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2A1EB0" w:rsidRPr="002F027B" w:rsidRDefault="002A1EB0" w:rsidP="009817F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2A1EB0" w:rsidRPr="002F027B" w:rsidRDefault="002A1EB0" w:rsidP="009817F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2A1EB0" w:rsidRPr="00CF354D" w:rsidRDefault="002A1EB0" w:rsidP="009817F2">
      <w:pPr>
        <w:pStyle w:val="BodyText21"/>
        <w:numPr>
          <w:ilvl w:val="0"/>
          <w:numId w:val="5"/>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2A1EB0" w:rsidRPr="00184840" w:rsidRDefault="002A1EB0" w:rsidP="002A1EB0">
      <w:pPr>
        <w:keepNext/>
        <w:keepLines/>
        <w:widowControl w:val="0"/>
        <w:spacing w:after="0" w:line="320" w:lineRule="atLeast"/>
        <w:rPr>
          <w:rFonts w:cs="Calibri"/>
          <w:b/>
        </w:rPr>
      </w:pPr>
      <w:r w:rsidRPr="00184840">
        <w:rPr>
          <w:rFonts w:cs="Calibri"/>
          <w:b/>
        </w:rPr>
        <w:t>W związku z powyższym Strony ustaliły, co następuje:</w:t>
      </w:r>
    </w:p>
    <w:p w:rsidR="002A1EB0" w:rsidRPr="00184840" w:rsidRDefault="002A1EB0" w:rsidP="009817F2">
      <w:pPr>
        <w:pStyle w:val="Nagwek1"/>
        <w:keepLines/>
        <w:widowControl w:val="0"/>
        <w:numPr>
          <w:ilvl w:val="0"/>
          <w:numId w:val="10"/>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2A1EB0" w:rsidRPr="009874D7" w:rsidRDefault="002A1EB0" w:rsidP="009817F2">
      <w:pPr>
        <w:pStyle w:val="Nagwek1"/>
        <w:keepLines/>
        <w:widowControl w:val="0"/>
        <w:numPr>
          <w:ilvl w:val="1"/>
          <w:numId w:val="10"/>
        </w:numPr>
        <w:spacing w:before="0" w:after="0" w:line="320" w:lineRule="atLeast"/>
        <w:rPr>
          <w:rFonts w:eastAsia="Calibri" w:cs="Calibri"/>
          <w:b w:val="0"/>
          <w:lang w:eastAsia="pl-PL"/>
        </w:rPr>
      </w:pPr>
      <w:r>
        <w:rPr>
          <w:rFonts w:asciiTheme="minorHAnsi" w:eastAsia="Calibri" w:hAnsiTheme="minorHAnsi" w:cs="Calibri"/>
          <w:b w:val="0"/>
          <w:bCs w:val="0"/>
          <w:caps w:val="0"/>
          <w:kern w:val="0"/>
          <w:szCs w:val="22"/>
          <w:lang w:val="pl-PL" w:eastAsia="pl-PL"/>
        </w:rPr>
        <w:t xml:space="preserve">Przedmiotem umowy jest wykonanie regeneracji czerpaków do koparki KWK-315 załadowni popiołów Pióry   </w:t>
      </w:r>
      <w:r w:rsidRPr="00CA0357">
        <w:rPr>
          <w:rFonts w:asciiTheme="minorHAnsi" w:eastAsia="Calibri" w:hAnsiTheme="minorHAnsi" w:cs="Calibri"/>
          <w:b w:val="0"/>
          <w:bCs w:val="0"/>
          <w:caps w:val="0"/>
          <w:kern w:val="0"/>
          <w:szCs w:val="22"/>
          <w:lang w:val="pl-PL" w:eastAsia="pl-PL"/>
        </w:rPr>
        <w:t>w ilości</w:t>
      </w:r>
      <w:r>
        <w:rPr>
          <w:rFonts w:asciiTheme="minorHAnsi" w:eastAsia="Calibri" w:hAnsiTheme="minorHAnsi" w:cs="Calibri"/>
          <w:b w:val="0"/>
          <w:bCs w:val="0"/>
          <w:caps w:val="0"/>
          <w:kern w:val="0"/>
          <w:szCs w:val="22"/>
          <w:lang w:val="pl-PL" w:eastAsia="pl-PL"/>
        </w:rPr>
        <w:t>: 10szt. – dalej „Towar”</w:t>
      </w:r>
    </w:p>
    <w:p w:rsidR="002A1EB0" w:rsidRPr="004A1F98" w:rsidRDefault="002A1EB0" w:rsidP="009817F2">
      <w:pPr>
        <w:pStyle w:val="Akapitzlist"/>
        <w:numPr>
          <w:ilvl w:val="1"/>
          <w:numId w:val="11"/>
        </w:numPr>
        <w:rPr>
          <w:rFonts w:cstheme="minorHAnsi"/>
          <w:u w:val="single"/>
        </w:rPr>
      </w:pPr>
      <w:r w:rsidRPr="004A1F98">
        <w:rPr>
          <w:rFonts w:cstheme="minorHAnsi"/>
          <w:u w:val="single"/>
        </w:rPr>
        <w:t xml:space="preserve">Szczegółowy opis przedmiotów zamówienia: </w:t>
      </w:r>
    </w:p>
    <w:p w:rsidR="002A1EB0" w:rsidRPr="004A1F98" w:rsidRDefault="002A1EB0" w:rsidP="009817F2">
      <w:pPr>
        <w:pStyle w:val="Akapitzlist"/>
        <w:numPr>
          <w:ilvl w:val="2"/>
          <w:numId w:val="11"/>
        </w:numPr>
        <w:spacing w:after="120" w:line="280" w:lineRule="atLeast"/>
        <w:jc w:val="both"/>
        <w:rPr>
          <w:rFonts w:cstheme="minorHAnsi"/>
          <w:bCs/>
        </w:rPr>
      </w:pPr>
      <w:r w:rsidRPr="004A1F98">
        <w:rPr>
          <w:rFonts w:cstheme="minorHAnsi"/>
          <w:bCs/>
        </w:rPr>
        <w:t>Odebranie z magazynu Zamawiającego 10 sztuk czerpaków do wykonania regeneracji warsztatowej.</w:t>
      </w:r>
    </w:p>
    <w:p w:rsidR="002A1EB0" w:rsidRPr="004A1F98" w:rsidRDefault="002A1EB0" w:rsidP="009817F2">
      <w:pPr>
        <w:pStyle w:val="Akapitzlist"/>
        <w:numPr>
          <w:ilvl w:val="2"/>
          <w:numId w:val="11"/>
        </w:numPr>
        <w:spacing w:after="120" w:line="280" w:lineRule="atLeast"/>
        <w:jc w:val="both"/>
        <w:rPr>
          <w:rFonts w:cstheme="minorHAnsi"/>
          <w:bCs/>
        </w:rPr>
      </w:pPr>
      <w:r w:rsidRPr="004A1F98">
        <w:rPr>
          <w:rFonts w:cstheme="minorHAnsi"/>
          <w:bCs/>
        </w:rPr>
        <w:t>Wykonanie regeneracji 10 sztuk czerpaków z dnem pełnym o pojemności 230L do koparki KWK-315 załadowni odpadów paleniskowych Pióry.</w:t>
      </w:r>
    </w:p>
    <w:p w:rsidR="002A1EB0" w:rsidRPr="004A1F98" w:rsidRDefault="002A1EB0" w:rsidP="009817F2">
      <w:pPr>
        <w:pStyle w:val="Akapitzlist"/>
        <w:numPr>
          <w:ilvl w:val="2"/>
          <w:numId w:val="11"/>
        </w:numPr>
      </w:pPr>
      <w:r w:rsidRPr="004A1F98">
        <w:rPr>
          <w:rFonts w:cstheme="minorHAnsi"/>
          <w:bCs/>
        </w:rPr>
        <w:t>Dostawa do magazynu Zamawiającego 10 sztuk zregenerowanych czerpaków</w:t>
      </w:r>
      <w:r w:rsidRPr="004A1F98">
        <w:rPr>
          <w:rFonts w:cstheme="minorHAnsi"/>
        </w:rPr>
        <w:t>.</w:t>
      </w:r>
    </w:p>
    <w:p w:rsidR="002A1EB0" w:rsidRDefault="002A1EB0" w:rsidP="002A1EB0">
      <w:pPr>
        <w:spacing w:after="120" w:line="280" w:lineRule="atLeast"/>
        <w:jc w:val="both"/>
        <w:rPr>
          <w:rFonts w:cstheme="minorHAnsi"/>
          <w:bCs/>
        </w:rPr>
      </w:pPr>
      <w:r w:rsidRPr="00110F18">
        <w:rPr>
          <w:rFonts w:cstheme="minorHAnsi"/>
          <w:bCs/>
        </w:rPr>
        <w:t>1.</w:t>
      </w:r>
      <w:r w:rsidR="001D6C90">
        <w:rPr>
          <w:rFonts w:cstheme="minorHAnsi"/>
          <w:bCs/>
        </w:rPr>
        <w:t xml:space="preserve">4 </w:t>
      </w:r>
      <w:r w:rsidRPr="00110F18">
        <w:rPr>
          <w:rFonts w:cstheme="minorHAnsi"/>
          <w:bCs/>
        </w:rPr>
        <w:t>.</w:t>
      </w:r>
      <w:r w:rsidRPr="00110F18">
        <w:rPr>
          <w:rFonts w:cstheme="minorHAnsi"/>
          <w:bCs/>
          <w:u w:val="single"/>
        </w:rPr>
        <w:t>Szczegółowy zakres prac warsztatowych do wykonania regeneracji pojedynczego czerpaka</w:t>
      </w:r>
      <w:r w:rsidRPr="00110F18">
        <w:rPr>
          <w:rFonts w:cstheme="minorHAnsi"/>
          <w:bCs/>
        </w:rPr>
        <w:t xml:space="preserve">      </w:t>
      </w:r>
      <w:r>
        <w:rPr>
          <w:rFonts w:cstheme="minorHAnsi"/>
          <w:bCs/>
        </w:rPr>
        <w:t xml:space="preserve">       </w:t>
      </w:r>
    </w:p>
    <w:p w:rsidR="002A1EB0" w:rsidRPr="00110F18" w:rsidRDefault="002A1EB0" w:rsidP="002A1EB0">
      <w:pPr>
        <w:spacing w:after="120" w:line="280" w:lineRule="atLeast"/>
        <w:jc w:val="both"/>
        <w:rPr>
          <w:rFonts w:cstheme="minorHAnsi"/>
          <w:bCs/>
          <w:u w:val="single"/>
        </w:rPr>
      </w:pPr>
      <w:r>
        <w:rPr>
          <w:rFonts w:cstheme="minorHAnsi"/>
          <w:bCs/>
        </w:rPr>
        <w:t xml:space="preserve">       </w:t>
      </w:r>
      <w:r w:rsidRPr="00110F18">
        <w:rPr>
          <w:rFonts w:cstheme="minorHAnsi"/>
          <w:bCs/>
          <w:u w:val="single"/>
        </w:rPr>
        <w:t>obejmuje:</w:t>
      </w:r>
    </w:p>
    <w:p w:rsidR="002A1EB0" w:rsidRPr="00060C3A" w:rsidRDefault="002A1EB0" w:rsidP="00060C3A">
      <w:pPr>
        <w:pStyle w:val="Akapitzlist"/>
        <w:numPr>
          <w:ilvl w:val="2"/>
          <w:numId w:val="30"/>
        </w:numPr>
        <w:spacing w:after="120" w:line="280" w:lineRule="atLeast"/>
        <w:jc w:val="both"/>
        <w:rPr>
          <w:rFonts w:cstheme="minorHAnsi"/>
          <w:bCs/>
        </w:rPr>
      </w:pPr>
      <w:r w:rsidRPr="00060C3A">
        <w:rPr>
          <w:rFonts w:cstheme="minorHAnsi"/>
          <w:bCs/>
        </w:rPr>
        <w:t xml:space="preserve">Demontaż, poprzez ich odcięcie, zużytych elementów skrawających (lemieszy oraz kłów) z części bocznych oraz z części górnej czerpaka. </w:t>
      </w:r>
    </w:p>
    <w:p w:rsidR="002A1EB0" w:rsidRPr="00060C3A" w:rsidRDefault="002A1EB0" w:rsidP="00060C3A">
      <w:pPr>
        <w:pStyle w:val="Akapitzlist"/>
        <w:numPr>
          <w:ilvl w:val="2"/>
          <w:numId w:val="30"/>
        </w:numPr>
        <w:spacing w:after="0" w:line="280" w:lineRule="atLeast"/>
        <w:jc w:val="both"/>
        <w:rPr>
          <w:rFonts w:cstheme="minorHAnsi"/>
          <w:bCs/>
        </w:rPr>
      </w:pPr>
      <w:r w:rsidRPr="00060C3A">
        <w:rPr>
          <w:rFonts w:cstheme="minorHAnsi"/>
          <w:bCs/>
        </w:rPr>
        <w:t>Wykonanie warsztatowe nowych elementów skrawających (lemieszy bocznych oraz górnego) ze stali odpornej na ścieranie typu HARDOX. Zakup nowych kłów typu ESSCO w ilości po 7 sztuk dla czerpaka na wymianę.</w:t>
      </w:r>
    </w:p>
    <w:p w:rsidR="002A1EB0" w:rsidRPr="004A1F98" w:rsidRDefault="002A1EB0" w:rsidP="00060C3A">
      <w:pPr>
        <w:pStyle w:val="Akapitzlist"/>
        <w:numPr>
          <w:ilvl w:val="2"/>
          <w:numId w:val="30"/>
        </w:numPr>
        <w:spacing w:after="0" w:line="280" w:lineRule="atLeast"/>
        <w:jc w:val="both"/>
        <w:rPr>
          <w:rFonts w:cstheme="minorHAnsi"/>
          <w:bCs/>
        </w:rPr>
      </w:pPr>
      <w:r w:rsidRPr="004A1F98">
        <w:rPr>
          <w:rFonts w:cstheme="minorHAnsi"/>
          <w:bCs/>
        </w:rPr>
        <w:t>Wykonanie</w:t>
      </w:r>
      <w:r w:rsidRPr="004A1F98">
        <w:rPr>
          <w:rFonts w:cstheme="minorHAnsi"/>
          <w:bCs/>
          <w:color w:val="000000" w:themeColor="text1"/>
        </w:rPr>
        <w:t xml:space="preserve"> warsztatowe nowych kompletnych sworzni </w:t>
      </w:r>
      <w:r w:rsidRPr="004A1F98">
        <w:rPr>
          <w:rFonts w:cstheme="minorHAnsi"/>
          <w:bCs/>
        </w:rPr>
        <w:t>mocujących czerpak do koła czerpakowego (3 sztuki), na bazie wykonanych pomiarów inwentaryzacyjnych czerpaka oraz koparki.</w:t>
      </w:r>
    </w:p>
    <w:p w:rsidR="002A1EB0" w:rsidRPr="004A1F98" w:rsidRDefault="002A1EB0" w:rsidP="00060C3A">
      <w:pPr>
        <w:pStyle w:val="Akapitzlist"/>
        <w:numPr>
          <w:ilvl w:val="2"/>
          <w:numId w:val="30"/>
        </w:numPr>
        <w:spacing w:after="0" w:line="280" w:lineRule="atLeast"/>
        <w:jc w:val="both"/>
        <w:rPr>
          <w:rFonts w:cstheme="minorHAnsi"/>
          <w:bCs/>
        </w:rPr>
      </w:pPr>
      <w:r w:rsidRPr="004A1F98">
        <w:rPr>
          <w:rFonts w:cstheme="minorHAnsi"/>
          <w:bCs/>
        </w:rPr>
        <w:t>Przygotowanie krawędzi części bazowej czerpaka do wykonania spawania oraz spawanie do niej nowych, przygotowanych elementów skrawających (lemieszy) bocznych oraz górnego.</w:t>
      </w:r>
    </w:p>
    <w:p w:rsidR="002A1EB0" w:rsidRPr="004A1F98" w:rsidRDefault="002A1EB0" w:rsidP="00060C3A">
      <w:pPr>
        <w:pStyle w:val="Akapitzlist"/>
        <w:numPr>
          <w:ilvl w:val="2"/>
          <w:numId w:val="30"/>
        </w:numPr>
        <w:spacing w:after="0" w:line="280" w:lineRule="atLeast"/>
        <w:jc w:val="both"/>
        <w:rPr>
          <w:rFonts w:cstheme="minorHAnsi"/>
          <w:bCs/>
        </w:rPr>
      </w:pPr>
      <w:r w:rsidRPr="004A1F98">
        <w:rPr>
          <w:rFonts w:cstheme="minorHAnsi"/>
          <w:bCs/>
        </w:rPr>
        <w:t>Montaż poprzez spawanie nowych kłów skrawających typu ESSCO w ilości po 7 sztuk dla czerpaka przy zachowaniu pierwotnych wymiarów gabarytowych czerpaka.</w:t>
      </w:r>
    </w:p>
    <w:p w:rsidR="002A1EB0" w:rsidRPr="004A1F98" w:rsidRDefault="002A1EB0" w:rsidP="00060C3A">
      <w:pPr>
        <w:pStyle w:val="Akapitzlist"/>
        <w:numPr>
          <w:ilvl w:val="2"/>
          <w:numId w:val="30"/>
        </w:numPr>
        <w:spacing w:after="0" w:line="280" w:lineRule="atLeast"/>
        <w:jc w:val="both"/>
        <w:rPr>
          <w:rFonts w:cstheme="minorHAnsi"/>
          <w:bCs/>
        </w:rPr>
      </w:pPr>
      <w:r w:rsidRPr="004A1F98">
        <w:rPr>
          <w:rFonts w:cstheme="minorHAnsi"/>
          <w:bCs/>
        </w:rPr>
        <w:t>Kalibracja otworów montażowych uchwytów bocznych, sprawdzenie oraz poprawa ich wzajemnej współosiowości.</w:t>
      </w:r>
    </w:p>
    <w:p w:rsidR="002A1EB0" w:rsidRPr="004A1F98" w:rsidRDefault="002A1EB0" w:rsidP="00060C3A">
      <w:pPr>
        <w:pStyle w:val="Akapitzlist"/>
        <w:numPr>
          <w:ilvl w:val="2"/>
          <w:numId w:val="30"/>
        </w:numPr>
        <w:spacing w:after="0" w:line="280" w:lineRule="atLeast"/>
        <w:jc w:val="both"/>
        <w:rPr>
          <w:rFonts w:cstheme="minorHAnsi"/>
          <w:bCs/>
        </w:rPr>
      </w:pPr>
      <w:r w:rsidRPr="004A1F98">
        <w:rPr>
          <w:rFonts w:cstheme="minorHAnsi"/>
        </w:rPr>
        <w:t>Wstępny montaż przygotowanych kompletnych sworzni wraz z podkładkami oraz zawleczkami do czerpaka</w:t>
      </w:r>
      <w:r w:rsidRPr="004A1F98">
        <w:rPr>
          <w:rFonts w:cstheme="minorHAnsi"/>
          <w:bCs/>
        </w:rPr>
        <w:t>.</w:t>
      </w:r>
      <w:r w:rsidRPr="004A1F98">
        <w:rPr>
          <w:rFonts w:cstheme="minorHAnsi"/>
        </w:rPr>
        <w:t xml:space="preserve"> Zabezpieczenie wszystkich sworzni czerpaka przed korozją.</w:t>
      </w:r>
    </w:p>
    <w:p w:rsidR="002A1EB0" w:rsidRDefault="002A1EB0" w:rsidP="00060C3A">
      <w:pPr>
        <w:pStyle w:val="Akapitzlist"/>
        <w:numPr>
          <w:ilvl w:val="2"/>
          <w:numId w:val="30"/>
        </w:numPr>
        <w:spacing w:after="0" w:line="280" w:lineRule="atLeast"/>
        <w:jc w:val="both"/>
        <w:rPr>
          <w:rFonts w:cstheme="minorHAnsi"/>
          <w:bCs/>
        </w:rPr>
      </w:pPr>
      <w:r w:rsidRPr="004A1F98">
        <w:rPr>
          <w:rFonts w:cstheme="minorHAnsi"/>
          <w:bCs/>
        </w:rPr>
        <w:t>Zabezpieczenie antykorozyjne powierzchni czerpaka farbą podkładową minimum jednokrotnie.</w:t>
      </w:r>
    </w:p>
    <w:p w:rsidR="00060C3A" w:rsidRDefault="00060C3A" w:rsidP="00060C3A">
      <w:pPr>
        <w:spacing w:after="120" w:line="280" w:lineRule="atLeast"/>
        <w:jc w:val="both"/>
        <w:rPr>
          <w:rFonts w:cstheme="minorHAnsi"/>
          <w:bCs/>
        </w:rPr>
      </w:pPr>
      <w:r w:rsidRPr="00110F18">
        <w:rPr>
          <w:rFonts w:cstheme="minorHAnsi"/>
          <w:bCs/>
        </w:rPr>
        <w:t>1.</w:t>
      </w:r>
      <w:r>
        <w:rPr>
          <w:rFonts w:cstheme="minorHAnsi"/>
          <w:bCs/>
        </w:rPr>
        <w:t>4</w:t>
      </w:r>
      <w:r w:rsidRPr="00110F18">
        <w:rPr>
          <w:rFonts w:cstheme="minorHAnsi"/>
          <w:bCs/>
        </w:rPr>
        <w:t>.</w:t>
      </w:r>
      <w:r>
        <w:rPr>
          <w:rFonts w:cstheme="minorHAnsi"/>
          <w:bCs/>
        </w:rPr>
        <w:t xml:space="preserve">  </w:t>
      </w:r>
      <w:r w:rsidRPr="00110F18">
        <w:rPr>
          <w:rFonts w:cstheme="minorHAnsi"/>
          <w:bCs/>
          <w:u w:val="single"/>
        </w:rPr>
        <w:t>Szczegółowy zakres prac warsztatowych do wykonania regeneracji pojedynczego czerpaka</w:t>
      </w:r>
      <w:r w:rsidRPr="00110F18">
        <w:rPr>
          <w:rFonts w:cstheme="minorHAnsi"/>
          <w:bCs/>
        </w:rPr>
        <w:t xml:space="preserve">      </w:t>
      </w:r>
      <w:r>
        <w:rPr>
          <w:rFonts w:cstheme="minorHAnsi"/>
          <w:bCs/>
        </w:rPr>
        <w:t xml:space="preserve">       </w:t>
      </w:r>
    </w:p>
    <w:p w:rsidR="00060C3A" w:rsidRPr="00110F18" w:rsidRDefault="00060C3A" w:rsidP="00060C3A">
      <w:pPr>
        <w:spacing w:after="120" w:line="280" w:lineRule="atLeast"/>
        <w:jc w:val="both"/>
        <w:rPr>
          <w:rFonts w:cstheme="minorHAnsi"/>
          <w:bCs/>
          <w:u w:val="single"/>
        </w:rPr>
      </w:pPr>
      <w:r>
        <w:rPr>
          <w:rFonts w:cstheme="minorHAnsi"/>
          <w:bCs/>
        </w:rPr>
        <w:t xml:space="preserve">         </w:t>
      </w:r>
      <w:r w:rsidRPr="00110F18">
        <w:rPr>
          <w:rFonts w:cstheme="minorHAnsi"/>
          <w:bCs/>
          <w:u w:val="single"/>
        </w:rPr>
        <w:t>obejmuje:</w:t>
      </w:r>
    </w:p>
    <w:p w:rsidR="00060C3A" w:rsidRPr="00CD4C63" w:rsidRDefault="00060C3A" w:rsidP="00060C3A">
      <w:pPr>
        <w:pStyle w:val="Akapitzlist"/>
        <w:numPr>
          <w:ilvl w:val="2"/>
          <w:numId w:val="31"/>
        </w:numPr>
        <w:spacing w:after="120" w:line="280" w:lineRule="atLeast"/>
        <w:jc w:val="both"/>
        <w:rPr>
          <w:rFonts w:cstheme="minorHAnsi"/>
          <w:bCs/>
        </w:rPr>
      </w:pPr>
      <w:r w:rsidRPr="00CD4C63">
        <w:rPr>
          <w:rFonts w:cstheme="minorHAnsi"/>
          <w:bCs/>
        </w:rPr>
        <w:lastRenderedPageBreak/>
        <w:t xml:space="preserve">Demontaż, poprzez ich odcięcie, zużytych elementów skrawających (lemieszy oraz kłów) z części bocznych oraz z części górnej czerpaka. </w:t>
      </w:r>
    </w:p>
    <w:p w:rsidR="00060C3A" w:rsidRPr="00CD4C63" w:rsidRDefault="00060C3A" w:rsidP="00060C3A">
      <w:pPr>
        <w:pStyle w:val="Akapitzlist"/>
        <w:numPr>
          <w:ilvl w:val="2"/>
          <w:numId w:val="31"/>
        </w:numPr>
        <w:spacing w:after="0" w:line="280" w:lineRule="atLeast"/>
        <w:jc w:val="both"/>
        <w:rPr>
          <w:rFonts w:cstheme="minorHAnsi"/>
          <w:bCs/>
        </w:rPr>
      </w:pPr>
      <w:r w:rsidRPr="00CD4C63">
        <w:rPr>
          <w:rFonts w:cstheme="minorHAnsi"/>
          <w:bCs/>
        </w:rPr>
        <w:t>Wykonanie warsztatowe nowych elementów skrawających (lemieszy bocznych oraz górnego) ze stali odpornej na ścieranie typu HARDOX. Zakup nowych kłów typu ESSCO w ilości po 7 sztuk dla czerpaka na wymianę.</w:t>
      </w:r>
    </w:p>
    <w:p w:rsidR="00060C3A" w:rsidRPr="004A1F98" w:rsidRDefault="00060C3A" w:rsidP="00060C3A">
      <w:pPr>
        <w:pStyle w:val="Akapitzlist"/>
        <w:numPr>
          <w:ilvl w:val="2"/>
          <w:numId w:val="31"/>
        </w:numPr>
        <w:spacing w:after="0" w:line="280" w:lineRule="atLeast"/>
        <w:jc w:val="both"/>
        <w:rPr>
          <w:rFonts w:cstheme="minorHAnsi"/>
          <w:bCs/>
        </w:rPr>
      </w:pPr>
      <w:r w:rsidRPr="004A1F98">
        <w:rPr>
          <w:rFonts w:cstheme="minorHAnsi"/>
          <w:bCs/>
        </w:rPr>
        <w:t>Wykonanie</w:t>
      </w:r>
      <w:r w:rsidRPr="004A1F98">
        <w:rPr>
          <w:rFonts w:cstheme="minorHAnsi"/>
          <w:bCs/>
          <w:color w:val="000000" w:themeColor="text1"/>
        </w:rPr>
        <w:t xml:space="preserve"> warsztatowe nowych kompletnych sworzni </w:t>
      </w:r>
      <w:r w:rsidRPr="004A1F98">
        <w:rPr>
          <w:rFonts w:cstheme="minorHAnsi"/>
          <w:bCs/>
        </w:rPr>
        <w:t>mocujących czerpak do koła czerpakowego (3 sztuki), na bazie wykonanych pomiarów inwentaryzacyjnych czerpaka oraz koparki.</w:t>
      </w:r>
    </w:p>
    <w:p w:rsidR="00060C3A" w:rsidRPr="004A1F98" w:rsidRDefault="00060C3A" w:rsidP="00060C3A">
      <w:pPr>
        <w:pStyle w:val="Akapitzlist"/>
        <w:numPr>
          <w:ilvl w:val="2"/>
          <w:numId w:val="31"/>
        </w:numPr>
        <w:spacing w:after="0" w:line="280" w:lineRule="atLeast"/>
        <w:jc w:val="both"/>
        <w:rPr>
          <w:rFonts w:cstheme="minorHAnsi"/>
          <w:bCs/>
        </w:rPr>
      </w:pPr>
      <w:r w:rsidRPr="004A1F98">
        <w:rPr>
          <w:rFonts w:cstheme="minorHAnsi"/>
          <w:bCs/>
        </w:rPr>
        <w:t>Przygotowanie krawędzi części bazowej czerpaka do wykonania spawania oraz spawanie do niej nowych, przygotowanych elementów skrawających (lemieszy) bocznych oraz górnego.</w:t>
      </w:r>
    </w:p>
    <w:p w:rsidR="00060C3A" w:rsidRPr="004A1F98" w:rsidRDefault="00060C3A" w:rsidP="00060C3A">
      <w:pPr>
        <w:pStyle w:val="Akapitzlist"/>
        <w:numPr>
          <w:ilvl w:val="2"/>
          <w:numId w:val="31"/>
        </w:numPr>
        <w:spacing w:after="0" w:line="280" w:lineRule="atLeast"/>
        <w:jc w:val="both"/>
        <w:rPr>
          <w:rFonts w:cstheme="minorHAnsi"/>
          <w:bCs/>
        </w:rPr>
      </w:pPr>
      <w:r w:rsidRPr="004A1F98">
        <w:rPr>
          <w:rFonts w:cstheme="minorHAnsi"/>
          <w:bCs/>
        </w:rPr>
        <w:t>Montaż poprzez spawanie nowych kłów skrawających typu ESSCO w ilości po 7 sztuk dla czerpaka przy zachowaniu pierwotnych wymiarów gabarytowych czerpaka.</w:t>
      </w:r>
    </w:p>
    <w:p w:rsidR="00060C3A" w:rsidRPr="004A1F98" w:rsidRDefault="00060C3A" w:rsidP="00060C3A">
      <w:pPr>
        <w:pStyle w:val="Akapitzlist"/>
        <w:numPr>
          <w:ilvl w:val="2"/>
          <w:numId w:val="31"/>
        </w:numPr>
        <w:spacing w:after="0" w:line="280" w:lineRule="atLeast"/>
        <w:jc w:val="both"/>
        <w:rPr>
          <w:rFonts w:cstheme="minorHAnsi"/>
          <w:bCs/>
        </w:rPr>
      </w:pPr>
      <w:r w:rsidRPr="004A1F98">
        <w:rPr>
          <w:rFonts w:cstheme="minorHAnsi"/>
          <w:bCs/>
        </w:rPr>
        <w:t>Kalibracja otworów montażowych uchwytów bocznych, sprawdzenie oraz poprawa ich wzajemnej współosiowości.</w:t>
      </w:r>
    </w:p>
    <w:p w:rsidR="00060C3A" w:rsidRPr="004A1F98" w:rsidRDefault="00060C3A" w:rsidP="00060C3A">
      <w:pPr>
        <w:pStyle w:val="Akapitzlist"/>
        <w:numPr>
          <w:ilvl w:val="2"/>
          <w:numId w:val="31"/>
        </w:numPr>
        <w:spacing w:after="0" w:line="280" w:lineRule="atLeast"/>
        <w:jc w:val="both"/>
        <w:rPr>
          <w:rFonts w:cstheme="minorHAnsi"/>
          <w:bCs/>
        </w:rPr>
      </w:pPr>
      <w:r w:rsidRPr="004A1F98">
        <w:rPr>
          <w:rFonts w:cstheme="minorHAnsi"/>
        </w:rPr>
        <w:t>Wstępny montaż przygotowanych kompletnych sworzni wraz z podkładkami oraz zawleczkami do czerpaka</w:t>
      </w:r>
      <w:r w:rsidRPr="004A1F98">
        <w:rPr>
          <w:rFonts w:cstheme="minorHAnsi"/>
          <w:bCs/>
        </w:rPr>
        <w:t>.</w:t>
      </w:r>
      <w:r w:rsidRPr="004A1F98">
        <w:rPr>
          <w:rFonts w:cstheme="minorHAnsi"/>
        </w:rPr>
        <w:t xml:space="preserve"> Zabezpieczenie wszystkich sworzni czerpaka przed korozją.</w:t>
      </w:r>
    </w:p>
    <w:p w:rsidR="00060C3A" w:rsidRPr="004A1F98" w:rsidRDefault="00060C3A" w:rsidP="00060C3A">
      <w:pPr>
        <w:pStyle w:val="Akapitzlist"/>
        <w:numPr>
          <w:ilvl w:val="2"/>
          <w:numId w:val="31"/>
        </w:numPr>
        <w:spacing w:after="0" w:line="280" w:lineRule="atLeast"/>
        <w:jc w:val="both"/>
        <w:rPr>
          <w:rFonts w:cstheme="minorHAnsi"/>
          <w:bCs/>
        </w:rPr>
      </w:pPr>
      <w:r w:rsidRPr="004A1F98">
        <w:rPr>
          <w:rFonts w:cstheme="minorHAnsi"/>
          <w:bCs/>
        </w:rPr>
        <w:t>Zabezpieczenie antykorozyjne powierzchni czerpaka farbą podkładową minimum jednokrotnie.</w:t>
      </w:r>
    </w:p>
    <w:p w:rsidR="00060C3A" w:rsidRPr="004A1F98" w:rsidRDefault="00060C3A" w:rsidP="00060C3A">
      <w:pPr>
        <w:pStyle w:val="Akapitzlist"/>
        <w:numPr>
          <w:ilvl w:val="1"/>
          <w:numId w:val="31"/>
        </w:numPr>
        <w:tabs>
          <w:tab w:val="left" w:pos="-5160"/>
        </w:tabs>
        <w:jc w:val="both"/>
        <w:rPr>
          <w:rFonts w:cstheme="minorHAnsi"/>
          <w:u w:val="single"/>
        </w:rPr>
      </w:pPr>
      <w:r w:rsidRPr="004A1F98">
        <w:rPr>
          <w:rFonts w:cstheme="minorHAnsi"/>
          <w:u w:val="single"/>
        </w:rPr>
        <w:t>Warunki techniczne wykonania regeneracji:</w:t>
      </w:r>
    </w:p>
    <w:p w:rsidR="00060C3A" w:rsidRPr="004A1F98" w:rsidRDefault="00060C3A" w:rsidP="00060C3A">
      <w:pPr>
        <w:pStyle w:val="Tekstpodstawowywcity"/>
        <w:numPr>
          <w:ilvl w:val="2"/>
          <w:numId w:val="31"/>
        </w:numPr>
        <w:spacing w:after="0" w:line="280" w:lineRule="atLeast"/>
        <w:jc w:val="both"/>
        <w:rPr>
          <w:rFonts w:cstheme="minorHAnsi"/>
        </w:rPr>
      </w:pPr>
      <w:r w:rsidRPr="004A1F98">
        <w:rPr>
          <w:rFonts w:cstheme="minorHAnsi"/>
        </w:rPr>
        <w:t xml:space="preserve">Zamawiający nie posiada dokumentacji technicznej dla regenerowanych czerpaków w wersji spawanej. Przedmiotowy czerpak wykonany został w oparciu o dokumentację warsztatową Firmy PRI CONECO s.c. Wolbrom. </w:t>
      </w:r>
    </w:p>
    <w:p w:rsidR="00060C3A" w:rsidRPr="004A1F98" w:rsidRDefault="00060C3A" w:rsidP="00060C3A">
      <w:pPr>
        <w:pStyle w:val="Tekstpodstawowywcity"/>
        <w:numPr>
          <w:ilvl w:val="2"/>
          <w:numId w:val="31"/>
        </w:numPr>
        <w:spacing w:after="0" w:line="280" w:lineRule="atLeast"/>
        <w:jc w:val="both"/>
        <w:rPr>
          <w:rFonts w:cstheme="minorHAnsi"/>
        </w:rPr>
      </w:pPr>
      <w:r w:rsidRPr="004A1F98">
        <w:rPr>
          <w:rFonts w:cstheme="minorHAnsi"/>
        </w:rPr>
        <w:t>Brak dokumentacji technicznej oznacza, że sporządzenie takiej dokumentacji należy do obowiązków Wykonawcy.</w:t>
      </w:r>
    </w:p>
    <w:p w:rsidR="00060C3A" w:rsidRPr="004A1F98" w:rsidRDefault="00060C3A" w:rsidP="00060C3A">
      <w:pPr>
        <w:pStyle w:val="Tekstpodstawowywcity"/>
        <w:numPr>
          <w:ilvl w:val="1"/>
          <w:numId w:val="31"/>
        </w:numPr>
        <w:spacing w:after="0" w:line="280" w:lineRule="atLeast"/>
        <w:jc w:val="both"/>
        <w:rPr>
          <w:rFonts w:cstheme="minorHAnsi"/>
        </w:rPr>
      </w:pPr>
      <w:r w:rsidRPr="004A1F98">
        <w:rPr>
          <w:rFonts w:cstheme="minorHAnsi"/>
        </w:rPr>
        <w:t xml:space="preserve">Czerpaki zostaną odebrane z magazynu Zamawiającego do regeneracji oraz przetransportowane do </w:t>
      </w:r>
      <w:r>
        <w:rPr>
          <w:rFonts w:cstheme="minorHAnsi"/>
        </w:rPr>
        <w:t xml:space="preserve">  </w:t>
      </w:r>
      <w:r w:rsidRPr="004A1F98">
        <w:rPr>
          <w:rFonts w:cstheme="minorHAnsi"/>
        </w:rPr>
        <w:t xml:space="preserve">siedziby Wykonawcy na koszt oraz ryzyko Wykonawcy. </w:t>
      </w:r>
    </w:p>
    <w:p w:rsidR="00060C3A" w:rsidRPr="004A1F98" w:rsidRDefault="00060C3A" w:rsidP="00060C3A">
      <w:pPr>
        <w:pStyle w:val="Tekstpodstawowywcity"/>
        <w:numPr>
          <w:ilvl w:val="1"/>
          <w:numId w:val="31"/>
        </w:numPr>
        <w:spacing w:after="0" w:line="280" w:lineRule="atLeast"/>
        <w:jc w:val="both"/>
        <w:rPr>
          <w:rFonts w:cstheme="minorHAnsi"/>
        </w:rPr>
      </w:pPr>
      <w:r w:rsidRPr="004A1F98">
        <w:rPr>
          <w:rFonts w:cstheme="minorHAnsi"/>
        </w:rPr>
        <w:t>Po wykonaniu regeneracji, czerpaki zostaną dostarczone do magazynu Zamawiającego również koszt oraz ryzyko Wykonawcy.</w:t>
      </w:r>
    </w:p>
    <w:p w:rsidR="00060C3A" w:rsidRPr="00CD4C63" w:rsidRDefault="00060C3A" w:rsidP="00060C3A">
      <w:pPr>
        <w:pStyle w:val="Akapitzlist"/>
        <w:numPr>
          <w:ilvl w:val="1"/>
          <w:numId w:val="31"/>
        </w:numPr>
        <w:spacing w:after="0" w:line="280" w:lineRule="atLeast"/>
        <w:jc w:val="both"/>
        <w:rPr>
          <w:rFonts w:cstheme="minorHAnsi"/>
          <w:bCs/>
        </w:rPr>
      </w:pPr>
      <w:r w:rsidRPr="00CD4C63">
        <w:rPr>
          <w:rFonts w:cstheme="minorHAnsi"/>
          <w:bCs/>
        </w:rPr>
        <w:t>Wszystkie materiały podstawowe oraz pomocnicze związane z wykonaniem zakresu prac zapewnia Wykonawca.</w:t>
      </w:r>
    </w:p>
    <w:p w:rsidR="00060C3A" w:rsidRPr="00CD4C63" w:rsidRDefault="00060C3A" w:rsidP="00060C3A">
      <w:pPr>
        <w:pStyle w:val="Akapitzlist"/>
        <w:numPr>
          <w:ilvl w:val="1"/>
          <w:numId w:val="31"/>
        </w:numPr>
        <w:spacing w:after="0" w:line="276" w:lineRule="auto"/>
        <w:ind w:right="-709"/>
        <w:jc w:val="both"/>
        <w:rPr>
          <w:rFonts w:eastAsia="Calibri"/>
        </w:rPr>
      </w:pPr>
      <w:r w:rsidRPr="00CD4C63">
        <w:rPr>
          <w:rFonts w:cstheme="minorHAnsi"/>
        </w:rPr>
        <w:t xml:space="preserve">Do wykonania regeneracji czerpaków należy użyć części oraz materiałów jak wskazano </w:t>
      </w:r>
    </w:p>
    <w:p w:rsidR="00060C3A" w:rsidRPr="00CD4C63" w:rsidRDefault="00060C3A" w:rsidP="00060C3A">
      <w:pPr>
        <w:pStyle w:val="Akapitzlist"/>
        <w:spacing w:after="0" w:line="276" w:lineRule="auto"/>
        <w:ind w:left="510" w:right="-709"/>
        <w:jc w:val="both"/>
        <w:rPr>
          <w:rFonts w:eastAsia="Calibri"/>
        </w:rPr>
      </w:pPr>
      <w:r w:rsidRPr="00CD4C63">
        <w:rPr>
          <w:rFonts w:cstheme="minorHAnsi"/>
        </w:rPr>
        <w:t xml:space="preserve">w szczegółowym zakresie prac. </w:t>
      </w:r>
      <w:r w:rsidRPr="00CD4C63">
        <w:rPr>
          <w:rFonts w:eastAsia="Calibri" w:cs="Calibri"/>
          <w:lang w:eastAsia="pl-PL"/>
        </w:rPr>
        <w:t xml:space="preserve">          </w:t>
      </w:r>
    </w:p>
    <w:p w:rsidR="00060C3A" w:rsidRPr="00CD4C63" w:rsidRDefault="00060C3A" w:rsidP="00060C3A">
      <w:pPr>
        <w:pStyle w:val="Akapitzlist"/>
        <w:numPr>
          <w:ilvl w:val="1"/>
          <w:numId w:val="31"/>
        </w:numPr>
        <w:spacing w:after="0" w:line="276" w:lineRule="auto"/>
        <w:ind w:right="-709"/>
        <w:jc w:val="both"/>
        <w:rPr>
          <w:rFonts w:eastAsia="Calibri"/>
          <w:b/>
        </w:rPr>
      </w:pPr>
      <w:r w:rsidRPr="00CD4C63">
        <w:rPr>
          <w:rFonts w:eastAsia="Calibri" w:cs="Calibri"/>
          <w:lang w:eastAsia="pl-PL"/>
        </w:rPr>
        <w:t xml:space="preserve"> </w:t>
      </w:r>
      <w:r w:rsidRPr="00CD4C63">
        <w:rPr>
          <w:rFonts w:eastAsia="Calibri"/>
        </w:rPr>
        <w:t xml:space="preserve">Dostarczone materiały  będą odbierane przez Zamawiającego na podstawie dokumentu dostawy </w:t>
      </w:r>
    </w:p>
    <w:p w:rsidR="00060C3A" w:rsidRDefault="00060C3A" w:rsidP="00060C3A">
      <w:pPr>
        <w:pStyle w:val="Akapitzlist"/>
        <w:spacing w:after="0" w:line="276" w:lineRule="auto"/>
        <w:ind w:left="510" w:right="-709"/>
        <w:jc w:val="both"/>
        <w:rPr>
          <w:rFonts w:eastAsia="Calibri"/>
        </w:rPr>
      </w:pPr>
      <w:r w:rsidRPr="00CD4C63">
        <w:rPr>
          <w:rFonts w:eastAsia="Calibri"/>
        </w:rPr>
        <w:t xml:space="preserve">(WZ z wpisanym indeksem materiałowym Zamawiającego) i </w:t>
      </w:r>
      <w:r w:rsidRPr="00CD4C63">
        <w:rPr>
          <w:rFonts w:eastAsia="Calibri"/>
          <w:b/>
        </w:rPr>
        <w:t>protokołu odbioru</w:t>
      </w:r>
      <w:r>
        <w:rPr>
          <w:rFonts w:eastAsia="Calibri"/>
          <w:b/>
        </w:rPr>
        <w:t xml:space="preserve"> </w:t>
      </w:r>
      <w:r w:rsidRPr="00184840">
        <w:rPr>
          <w:rFonts w:eastAsia="Calibri"/>
        </w:rPr>
        <w:t xml:space="preserve">podpisanego </w:t>
      </w:r>
    </w:p>
    <w:p w:rsidR="00060C3A" w:rsidRPr="00837383" w:rsidRDefault="00060C3A" w:rsidP="00060C3A">
      <w:pPr>
        <w:pStyle w:val="Akapitzlist"/>
        <w:spacing w:after="0" w:line="276" w:lineRule="auto"/>
        <w:ind w:left="510" w:right="-709"/>
        <w:jc w:val="both"/>
        <w:rPr>
          <w:rFonts w:eastAsia="Calibri"/>
        </w:rPr>
      </w:pPr>
      <w:r w:rsidRPr="00837383">
        <w:rPr>
          <w:rFonts w:eastAsia="Calibri"/>
        </w:rPr>
        <w:t>przez upoważnionych przedstawicieli Stron.</w:t>
      </w:r>
    </w:p>
    <w:p w:rsidR="00060C3A" w:rsidRPr="00CD4C63" w:rsidRDefault="00060C3A" w:rsidP="00060C3A">
      <w:pPr>
        <w:pStyle w:val="Akapitzlist"/>
        <w:numPr>
          <w:ilvl w:val="1"/>
          <w:numId w:val="31"/>
        </w:numPr>
        <w:spacing w:after="0" w:line="276" w:lineRule="auto"/>
        <w:ind w:right="-709"/>
        <w:jc w:val="both"/>
        <w:rPr>
          <w:rFonts w:eastAsia="Calibri"/>
        </w:rPr>
      </w:pPr>
      <w:r w:rsidRPr="00CD4C63">
        <w:rPr>
          <w:rFonts w:eastAsia="Calibri"/>
        </w:rPr>
        <w:t xml:space="preserve">Zamawiający wymaga, aby dostawa odbywała się w sposób zabezpieczający przed uszkodzeniem </w:t>
      </w:r>
    </w:p>
    <w:p w:rsidR="00060C3A" w:rsidRPr="0049116F" w:rsidRDefault="00060C3A" w:rsidP="00060C3A">
      <w:pPr>
        <w:spacing w:after="0" w:line="276" w:lineRule="auto"/>
        <w:ind w:right="-709"/>
        <w:jc w:val="both"/>
        <w:rPr>
          <w:rFonts w:eastAsia="Calibri"/>
        </w:rPr>
      </w:pPr>
      <w:r>
        <w:rPr>
          <w:rFonts w:eastAsia="Calibri"/>
        </w:rPr>
        <w:t xml:space="preserve">           i umożliwiającymi jej</w:t>
      </w:r>
      <w:r w:rsidRPr="0049116F">
        <w:rPr>
          <w:rFonts w:eastAsia="Calibri"/>
        </w:rPr>
        <w:t xml:space="preserve"> składowanie, opisanych również indeksem </w:t>
      </w:r>
      <w:r>
        <w:rPr>
          <w:rFonts w:eastAsia="Calibri"/>
        </w:rPr>
        <w:t>„</w:t>
      </w:r>
      <w:r w:rsidRPr="00A70AF4">
        <w:rPr>
          <w:rFonts w:eastAsia="Calibri"/>
        </w:rPr>
        <w:t>110027757</w:t>
      </w:r>
      <w:r>
        <w:rPr>
          <w:rFonts w:eastAsia="Calibri"/>
        </w:rPr>
        <w:t xml:space="preserve">”  </w:t>
      </w:r>
      <w:r w:rsidRPr="0049116F">
        <w:rPr>
          <w:rFonts w:eastAsia="Calibri"/>
        </w:rPr>
        <w:t>Zamawiające</w:t>
      </w:r>
      <w:r>
        <w:rPr>
          <w:rFonts w:eastAsia="Calibri"/>
        </w:rPr>
        <w:t>go</w:t>
      </w:r>
      <w:r w:rsidRPr="0049116F">
        <w:rPr>
          <w:rFonts w:eastAsia="Calibri"/>
        </w:rPr>
        <w:t xml:space="preserve">. </w:t>
      </w:r>
    </w:p>
    <w:p w:rsidR="00060C3A" w:rsidRPr="009874D7" w:rsidRDefault="00060C3A" w:rsidP="00060C3A">
      <w:pPr>
        <w:pStyle w:val="Akapitzlist"/>
        <w:numPr>
          <w:ilvl w:val="1"/>
          <w:numId w:val="31"/>
        </w:numPr>
        <w:rPr>
          <w:lang w:eastAsia="pl-PL"/>
        </w:rPr>
      </w:pPr>
      <w:r w:rsidRPr="00CD4C63">
        <w:rPr>
          <w:rFonts w:eastAsia="Calibri"/>
        </w:rPr>
        <w:t xml:space="preserve"> Dostawca udziela gwarancji na </w:t>
      </w:r>
      <w:r w:rsidRPr="00CD4C63">
        <w:rPr>
          <w:rFonts w:eastAsia="Calibri"/>
          <w:b/>
        </w:rPr>
        <w:t>………………. miesięcy</w:t>
      </w:r>
      <w:r w:rsidRPr="00CD4C63">
        <w:rPr>
          <w:rFonts w:eastAsia="Calibri"/>
        </w:rPr>
        <w:t xml:space="preserve"> pracy</w:t>
      </w:r>
      <w:r w:rsidRPr="009874D7">
        <w:rPr>
          <w:lang w:eastAsia="pl-PL"/>
        </w:rPr>
        <w:t>.</w:t>
      </w:r>
    </w:p>
    <w:p w:rsidR="00060C3A" w:rsidRPr="004A1F98" w:rsidRDefault="00060C3A" w:rsidP="00060C3A">
      <w:pPr>
        <w:pStyle w:val="Akapitzlist"/>
        <w:spacing w:after="0" w:line="280" w:lineRule="atLeast"/>
        <w:jc w:val="both"/>
        <w:rPr>
          <w:rFonts w:cstheme="minorHAnsi"/>
          <w:bCs/>
        </w:rPr>
      </w:pPr>
    </w:p>
    <w:p w:rsidR="002A1EB0" w:rsidRPr="005D0206" w:rsidRDefault="002A1EB0" w:rsidP="009817F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5D0206">
        <w:rPr>
          <w:rFonts w:asciiTheme="minorHAnsi" w:hAnsiTheme="minorHAnsi" w:cs="Calibri"/>
          <w:szCs w:val="22"/>
          <w:lang w:val="pl-PL"/>
        </w:rPr>
        <w:t xml:space="preserve">terminY DOSTAW </w:t>
      </w:r>
    </w:p>
    <w:p w:rsidR="002A1EB0" w:rsidRDefault="002A1EB0" w:rsidP="009817F2">
      <w:pPr>
        <w:pStyle w:val="Nagwek2"/>
        <w:numPr>
          <w:ilvl w:val="1"/>
          <w:numId w:val="4"/>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 obowiązywania Umowy od dnia …</w:t>
      </w:r>
      <w:r>
        <w:rPr>
          <w:rFonts w:asciiTheme="minorHAnsi" w:hAnsiTheme="minorHAnsi"/>
          <w:szCs w:val="22"/>
          <w:lang w:val="pl-PL"/>
        </w:rPr>
        <w:t>………12</w:t>
      </w:r>
      <w:r w:rsidRPr="00054814">
        <w:rPr>
          <w:rFonts w:asciiTheme="minorHAnsi" w:hAnsiTheme="minorHAnsi"/>
          <w:szCs w:val="22"/>
          <w:lang w:val="pl-PL"/>
        </w:rPr>
        <w:t>.2020</w:t>
      </w:r>
      <w:r>
        <w:rPr>
          <w:rFonts w:asciiTheme="minorHAnsi" w:hAnsiTheme="minorHAnsi"/>
          <w:szCs w:val="22"/>
          <w:lang w:val="pl-PL"/>
        </w:rPr>
        <w:t xml:space="preserve"> </w:t>
      </w:r>
      <w:r w:rsidRPr="00054814">
        <w:rPr>
          <w:rFonts w:asciiTheme="minorHAnsi" w:hAnsiTheme="minorHAnsi"/>
          <w:szCs w:val="22"/>
          <w:lang w:val="pl-PL"/>
        </w:rPr>
        <w:t>r</w:t>
      </w:r>
      <w:r>
        <w:rPr>
          <w:rFonts w:asciiTheme="minorHAnsi" w:hAnsiTheme="minorHAnsi"/>
          <w:szCs w:val="22"/>
          <w:lang w:val="pl-PL"/>
        </w:rPr>
        <w:t>.</w:t>
      </w:r>
      <w:r w:rsidRPr="00054814">
        <w:rPr>
          <w:rFonts w:asciiTheme="minorHAnsi" w:hAnsiTheme="minorHAnsi"/>
          <w:szCs w:val="22"/>
          <w:lang w:val="pl-PL"/>
        </w:rPr>
        <w:t xml:space="preserve"> do dnia </w:t>
      </w:r>
      <w:r>
        <w:rPr>
          <w:rFonts w:asciiTheme="minorHAnsi" w:hAnsiTheme="minorHAnsi"/>
          <w:b/>
          <w:szCs w:val="22"/>
          <w:lang w:val="pl-PL"/>
        </w:rPr>
        <w:t>31.03</w:t>
      </w:r>
      <w:r w:rsidRPr="00837383">
        <w:rPr>
          <w:rFonts w:asciiTheme="minorHAnsi" w:hAnsiTheme="minorHAnsi"/>
          <w:b/>
          <w:szCs w:val="22"/>
          <w:lang w:val="pl-PL"/>
        </w:rPr>
        <w:t>.</w:t>
      </w:r>
      <w:r>
        <w:rPr>
          <w:rFonts w:asciiTheme="minorHAnsi" w:hAnsiTheme="minorHAnsi"/>
          <w:b/>
          <w:szCs w:val="22"/>
          <w:lang w:val="pl-PL"/>
        </w:rPr>
        <w:t>2021</w:t>
      </w:r>
      <w:r w:rsidRPr="00837383">
        <w:rPr>
          <w:rFonts w:asciiTheme="minorHAnsi" w:hAnsiTheme="minorHAnsi"/>
          <w:b/>
          <w:szCs w:val="22"/>
          <w:lang w:val="pl-PL"/>
        </w:rPr>
        <w:t>r</w:t>
      </w:r>
      <w:r w:rsidRPr="00054814">
        <w:rPr>
          <w:rFonts w:asciiTheme="minorHAnsi" w:hAnsiTheme="minorHAnsi"/>
          <w:szCs w:val="22"/>
          <w:lang w:val="pl-PL"/>
        </w:rPr>
        <w:t xml:space="preserve">. </w:t>
      </w:r>
    </w:p>
    <w:p w:rsidR="002A1EB0" w:rsidRPr="003B60DD" w:rsidRDefault="002A1EB0" w:rsidP="009817F2">
      <w:pPr>
        <w:pStyle w:val="Nagwek2"/>
        <w:numPr>
          <w:ilvl w:val="1"/>
          <w:numId w:val="4"/>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2A1EB0" w:rsidRPr="00184840" w:rsidRDefault="002A1EB0" w:rsidP="009817F2">
      <w:pPr>
        <w:pStyle w:val="Nagwek2"/>
        <w:numPr>
          <w:ilvl w:val="1"/>
          <w:numId w:val="4"/>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2A1EB0" w:rsidRPr="00184840" w:rsidRDefault="002A1EB0" w:rsidP="009817F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MIEJSCE DOSTAWY</w:t>
      </w:r>
    </w:p>
    <w:p w:rsidR="002A1EB0" w:rsidRPr="00184840" w:rsidRDefault="002A1EB0" w:rsidP="002A1EB0">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2A1EB0" w:rsidRPr="00184840" w:rsidRDefault="002A1EB0" w:rsidP="009817F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2A1EB0" w:rsidRDefault="002A1EB0" w:rsidP="009817F2">
      <w:pPr>
        <w:pStyle w:val="Nagwek2"/>
        <w:numPr>
          <w:ilvl w:val="1"/>
          <w:numId w:val="4"/>
        </w:numPr>
        <w:ind w:left="851"/>
        <w:rPr>
          <w:rFonts w:asciiTheme="minorHAnsi" w:hAnsiTheme="minorHAnsi"/>
          <w:b/>
          <w:szCs w:val="22"/>
          <w:lang w:val="pl-PL"/>
        </w:rPr>
      </w:pPr>
      <w:r w:rsidRPr="00C22924">
        <w:rPr>
          <w:rFonts w:asciiTheme="minorHAnsi" w:hAnsiTheme="minorHAnsi"/>
          <w:szCs w:val="22"/>
          <w:lang w:val="pl-PL"/>
        </w:rPr>
        <w:lastRenderedPageBreak/>
        <w:t xml:space="preserve">Z tytułu należytego wykonania </w:t>
      </w:r>
      <w:r>
        <w:rPr>
          <w:rFonts w:asciiTheme="minorHAnsi" w:hAnsiTheme="minorHAnsi"/>
          <w:szCs w:val="22"/>
          <w:lang w:val="pl-PL"/>
        </w:rPr>
        <w:t>Umowy przez Dostawcę</w:t>
      </w:r>
      <w:r w:rsidRPr="00184840">
        <w:rPr>
          <w:rFonts w:asciiTheme="minorHAnsi" w:hAnsiTheme="minorHAnsi"/>
          <w:szCs w:val="22"/>
          <w:lang w:val="pl-PL"/>
        </w:rPr>
        <w:t>,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Pr>
          <w:rFonts w:asciiTheme="minorHAnsi" w:hAnsiTheme="minorHAnsi"/>
          <w:szCs w:val="22"/>
          <w:lang w:val="pl-PL"/>
        </w:rPr>
        <w:t xml:space="preserve"> </w:t>
      </w:r>
      <w:r w:rsidRPr="00184840">
        <w:rPr>
          <w:rFonts w:asciiTheme="minorHAnsi" w:hAnsiTheme="minorHAnsi"/>
          <w:szCs w:val="22"/>
          <w:lang w:val="pl-PL"/>
        </w:rPr>
        <w:t xml:space="preserve">ustalonej </w:t>
      </w:r>
      <w:r w:rsidRPr="00184840">
        <w:rPr>
          <w:rFonts w:asciiTheme="minorHAnsi" w:eastAsiaTheme="minorHAnsi" w:hAnsiTheme="minorHAnsi"/>
          <w:kern w:val="0"/>
          <w:szCs w:val="22"/>
          <w:lang w:val="pl-PL"/>
        </w:rPr>
        <w:t>w oparciu o cenę jednostkową oraz ilość dostarczonego Towaru</w:t>
      </w:r>
      <w:r>
        <w:rPr>
          <w:rFonts w:asciiTheme="minorHAnsi" w:eastAsiaTheme="minorHAnsi" w:hAnsiTheme="minorHAnsi"/>
          <w:kern w:val="0"/>
          <w:szCs w:val="22"/>
          <w:lang w:val="pl-PL"/>
        </w:rPr>
        <w:t>, (</w:t>
      </w:r>
      <w:r>
        <w:rPr>
          <w:rFonts w:asciiTheme="minorHAnsi" w:eastAsiaTheme="minorHAnsi" w:hAnsiTheme="minorHAnsi"/>
          <w:b/>
          <w:kern w:val="0"/>
          <w:szCs w:val="22"/>
          <w:lang w:val="pl-PL"/>
        </w:rPr>
        <w:t>10</w:t>
      </w:r>
      <w:r w:rsidRPr="00837383">
        <w:rPr>
          <w:rFonts w:asciiTheme="minorHAnsi" w:eastAsiaTheme="minorHAnsi" w:hAnsiTheme="minorHAnsi"/>
          <w:b/>
          <w:kern w:val="0"/>
          <w:szCs w:val="22"/>
          <w:lang w:val="pl-PL"/>
        </w:rPr>
        <w:t>szt. x ……..….zł/szt</w:t>
      </w:r>
      <w:r>
        <w:rPr>
          <w:rFonts w:asciiTheme="minorHAnsi" w:eastAsiaTheme="minorHAnsi" w:hAnsiTheme="minorHAnsi"/>
          <w:kern w:val="0"/>
          <w:szCs w:val="22"/>
          <w:lang w:val="pl-PL"/>
        </w:rPr>
        <w:t>.).</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6"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2A1EB0" w:rsidRPr="00184840" w:rsidRDefault="002A1EB0" w:rsidP="009817F2">
      <w:pPr>
        <w:pStyle w:val="Nagwek2"/>
        <w:numPr>
          <w:ilvl w:val="1"/>
          <w:numId w:val="4"/>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2A1EB0" w:rsidRDefault="002A1EB0" w:rsidP="009817F2">
      <w:pPr>
        <w:pStyle w:val="Nagwek2"/>
        <w:numPr>
          <w:ilvl w:val="1"/>
          <w:numId w:val="4"/>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9874D7">
        <w:rPr>
          <w:rFonts w:asciiTheme="minorHAnsi" w:hAnsiTheme="minorHAnsi"/>
          <w:szCs w:val="22"/>
          <w:lang w:val="pl-PL"/>
        </w:rPr>
        <w:t xml:space="preserve">: </w:t>
      </w:r>
    </w:p>
    <w:p w:rsidR="002A1EB0" w:rsidRPr="00C22720" w:rsidRDefault="002A1EB0" w:rsidP="002A1EB0">
      <w:pPr>
        <w:pStyle w:val="Nagwek2"/>
        <w:numPr>
          <w:ilvl w:val="0"/>
          <w:numId w:val="0"/>
        </w:numPr>
        <w:spacing w:before="0" w:after="0" w:line="320" w:lineRule="atLeast"/>
        <w:ind w:left="851"/>
        <w:rPr>
          <w:rFonts w:asciiTheme="minorHAnsi" w:hAnsiTheme="minorHAnsi"/>
          <w:b/>
          <w:szCs w:val="22"/>
          <w:lang w:val="pl-PL"/>
        </w:rPr>
      </w:pPr>
      <w:r w:rsidRPr="009874D7">
        <w:rPr>
          <w:rFonts w:asciiTheme="minorHAnsi" w:hAnsiTheme="minorHAnsi"/>
          <w:szCs w:val="22"/>
          <w:lang w:val="pl-PL"/>
        </w:rPr>
        <w:t>……………………………. zł ( słownie: ……………………………………………………………</w:t>
      </w:r>
      <w:r>
        <w:rPr>
          <w:rFonts w:asciiTheme="minorHAnsi" w:hAnsiTheme="minorHAnsi"/>
          <w:szCs w:val="22"/>
          <w:lang w:val="pl-PL"/>
        </w:rPr>
        <w:t>………..</w:t>
      </w:r>
      <w:r w:rsidRPr="009874D7">
        <w:rPr>
          <w:rFonts w:asciiTheme="minorHAnsi" w:hAnsiTheme="minorHAnsi"/>
          <w:szCs w:val="22"/>
          <w:lang w:val="pl-PL"/>
        </w:rPr>
        <w:t>………………….)</w:t>
      </w:r>
      <w:r>
        <w:rPr>
          <w:rFonts w:asciiTheme="minorHAnsi" w:hAnsiTheme="minorHAnsi"/>
          <w:b/>
          <w:szCs w:val="22"/>
          <w:lang w:val="pl-PL"/>
        </w:rPr>
        <w:t xml:space="preserve"> </w:t>
      </w:r>
      <w:r w:rsidRPr="00C22720">
        <w:rPr>
          <w:rFonts w:asciiTheme="minorHAnsi" w:hAnsiTheme="minorHAnsi"/>
          <w:b/>
          <w:szCs w:val="22"/>
          <w:lang w:val="pl-PL"/>
        </w:rPr>
        <w:t xml:space="preserve">netto. </w:t>
      </w:r>
    </w:p>
    <w:p w:rsidR="002A1EB0" w:rsidRPr="00184840" w:rsidRDefault="002A1EB0" w:rsidP="009817F2">
      <w:pPr>
        <w:pStyle w:val="Nagwek1"/>
        <w:keepNext w:val="0"/>
        <w:keepLines/>
        <w:widowControl w:val="0"/>
        <w:numPr>
          <w:ilvl w:val="0"/>
          <w:numId w:val="4"/>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2A1EB0" w:rsidRPr="00184840" w:rsidRDefault="002A1EB0" w:rsidP="009817F2">
      <w:pPr>
        <w:pStyle w:val="Nagwek2"/>
        <w:keepLines/>
        <w:widowControl w:val="0"/>
        <w:numPr>
          <w:ilvl w:val="1"/>
          <w:numId w:val="4"/>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2A1EB0" w:rsidRPr="00A71B26" w:rsidRDefault="002A1EB0" w:rsidP="002A1EB0">
      <w:pPr>
        <w:pStyle w:val="Tekstpodstawowy"/>
        <w:spacing w:after="0" w:line="288" w:lineRule="auto"/>
        <w:ind w:left="360"/>
        <w:rPr>
          <w:rFonts w:cs="Calibri"/>
        </w:rPr>
      </w:pPr>
      <w:r>
        <w:rPr>
          <w:rFonts w:cs="Calibri"/>
          <w:b/>
        </w:rPr>
        <w:t xml:space="preserve">         </w:t>
      </w:r>
      <w:r w:rsidRPr="00A71B26">
        <w:rPr>
          <w:rFonts w:cs="Calibri"/>
          <w:b/>
        </w:rPr>
        <w:t>Zbigniew Karwacki, tel.: 15 865 65 60</w:t>
      </w:r>
      <w:r w:rsidRPr="00A71B26">
        <w:rPr>
          <w:rFonts w:cs="Calibri"/>
        </w:rPr>
        <w:t>; e-mail:</w:t>
      </w:r>
      <w:r w:rsidRPr="00A71B26">
        <w:rPr>
          <w:rFonts w:cs="Calibri"/>
          <w:color w:val="0070C0"/>
          <w:u w:val="single"/>
        </w:rPr>
        <w:t xml:space="preserve"> </w:t>
      </w:r>
      <w:hyperlink r:id="rId27" w:history="1">
        <w:r w:rsidRPr="004B3D5F">
          <w:rPr>
            <w:rStyle w:val="Hipercze"/>
            <w:rFonts w:cs="Calibri"/>
          </w:rPr>
          <w:t>Zbigniew.Karwacki@enea.pl</w:t>
        </w:r>
      </w:hyperlink>
      <w:r w:rsidRPr="00A71B26">
        <w:rPr>
          <w:rFonts w:cs="Calibri"/>
        </w:rPr>
        <w:t xml:space="preserve">  – w sprawach      </w:t>
      </w:r>
    </w:p>
    <w:p w:rsidR="002A1EB0" w:rsidRDefault="002A1EB0" w:rsidP="002A1EB0">
      <w:pPr>
        <w:pStyle w:val="Tekstpodstawowy"/>
        <w:spacing w:after="0" w:line="288" w:lineRule="auto"/>
        <w:rPr>
          <w:rFonts w:cs="Calibri"/>
        </w:rPr>
      </w:pPr>
      <w:r>
        <w:rPr>
          <w:rFonts w:cs="Calibri"/>
        </w:rPr>
        <w:t xml:space="preserve">                 </w:t>
      </w:r>
      <w:r w:rsidRPr="00A71B26">
        <w:rPr>
          <w:rFonts w:cs="Calibri"/>
        </w:rPr>
        <w:t xml:space="preserve">realizacji zamówienia; </w:t>
      </w:r>
      <w:r>
        <w:rPr>
          <w:rFonts w:cs="Calibri"/>
          <w:b/>
        </w:rPr>
        <w:t>Witold Dunal</w:t>
      </w:r>
      <w:r w:rsidRPr="00A71B26">
        <w:rPr>
          <w:rFonts w:cs="Calibri"/>
          <w:b/>
        </w:rPr>
        <w:t xml:space="preserve">, tel. 15 865 </w:t>
      </w:r>
      <w:r>
        <w:rPr>
          <w:rFonts w:cs="Arial"/>
          <w:b/>
        </w:rPr>
        <w:t xml:space="preserve">62 81,  </w:t>
      </w:r>
      <w:r>
        <w:rPr>
          <w:rFonts w:cs="Arial"/>
          <w:lang w:val="en-US"/>
        </w:rPr>
        <w:t>e-mail:</w:t>
      </w:r>
      <w:r>
        <w:rPr>
          <w:rFonts w:cs="Arial"/>
          <w:color w:val="0070C0"/>
          <w:lang w:val="en-US"/>
        </w:rPr>
        <w:t xml:space="preserve"> </w:t>
      </w:r>
      <w:hyperlink r:id="rId28" w:history="1">
        <w:r>
          <w:rPr>
            <w:rStyle w:val="Hipercze"/>
            <w:color w:val="0070C0"/>
            <w:lang w:val="en-US"/>
          </w:rPr>
          <w:t>Witol.Dunal</w:t>
        </w:r>
        <w:r w:rsidRPr="00054814">
          <w:rPr>
            <w:rStyle w:val="Hipercze"/>
            <w:color w:val="0070C0"/>
            <w:lang w:val="en-US"/>
          </w:rPr>
          <w:t>@@enea.pl</w:t>
        </w:r>
      </w:hyperlink>
      <w:r w:rsidRPr="00A71B26">
        <w:rPr>
          <w:rFonts w:cs="Calibri"/>
        </w:rPr>
        <w:t xml:space="preserve">  w </w:t>
      </w:r>
      <w:r>
        <w:rPr>
          <w:rFonts w:cs="Calibri"/>
        </w:rPr>
        <w:t xml:space="preserve"> </w:t>
      </w:r>
    </w:p>
    <w:p w:rsidR="002A1EB0" w:rsidRDefault="002A1EB0" w:rsidP="002A1EB0">
      <w:pPr>
        <w:pStyle w:val="Tekstpodstawowy"/>
        <w:spacing w:after="0" w:line="288" w:lineRule="auto"/>
        <w:rPr>
          <w:rFonts w:cs="Calibri"/>
        </w:rPr>
      </w:pPr>
      <w:r>
        <w:rPr>
          <w:rFonts w:cs="Calibri"/>
        </w:rPr>
        <w:t xml:space="preserve">                 </w:t>
      </w:r>
      <w:r w:rsidRPr="00A71B26">
        <w:rPr>
          <w:rFonts w:cs="Calibri"/>
        </w:rPr>
        <w:t>sprawach uzgodnień technicznych jako osobę</w:t>
      </w:r>
      <w:r>
        <w:rPr>
          <w:rFonts w:cs="Calibri"/>
        </w:rPr>
        <w:t xml:space="preserve"> </w:t>
      </w:r>
      <w:r w:rsidRPr="00A71B26">
        <w:rPr>
          <w:rFonts w:cs="Calibri"/>
        </w:rPr>
        <w:t xml:space="preserve">upoważnioną do składania w jego  imieniu </w:t>
      </w:r>
      <w:r>
        <w:rPr>
          <w:rFonts w:cs="Calibri"/>
        </w:rPr>
        <w:t xml:space="preserve"> </w:t>
      </w:r>
    </w:p>
    <w:p w:rsidR="002A1EB0" w:rsidRDefault="002A1EB0" w:rsidP="002A1EB0">
      <w:pPr>
        <w:pStyle w:val="Tekstpodstawowy"/>
        <w:spacing w:after="0" w:line="288" w:lineRule="auto"/>
        <w:rPr>
          <w:rFonts w:cs="Calibri"/>
        </w:rPr>
      </w:pPr>
      <w:r>
        <w:rPr>
          <w:rFonts w:cs="Calibri"/>
        </w:rPr>
        <w:t xml:space="preserve">                 </w:t>
      </w:r>
      <w:r w:rsidRPr="00A71B26">
        <w:rPr>
          <w:rFonts w:cs="Calibri"/>
        </w:rPr>
        <w:t>wszelkich oświadczeń objętych Umową,</w:t>
      </w:r>
      <w:r>
        <w:rPr>
          <w:rFonts w:cs="Calibri"/>
        </w:rPr>
        <w:t xml:space="preserve"> </w:t>
      </w:r>
      <w:r w:rsidRPr="00A71B26">
        <w:rPr>
          <w:rFonts w:cs="Calibri"/>
        </w:rPr>
        <w:t xml:space="preserve">koordynowania obowiązków </w:t>
      </w:r>
      <w:r>
        <w:rPr>
          <w:rFonts w:cs="Calibri"/>
        </w:rPr>
        <w:t xml:space="preserve">nałożonych Umową </w:t>
      </w:r>
    </w:p>
    <w:p w:rsidR="002A1EB0" w:rsidRDefault="002A1EB0" w:rsidP="002A1EB0">
      <w:pPr>
        <w:pStyle w:val="Tekstpodstawowy"/>
        <w:spacing w:after="0" w:line="288" w:lineRule="auto"/>
        <w:rPr>
          <w:rFonts w:cs="Calibri"/>
        </w:rPr>
      </w:pPr>
      <w:r>
        <w:rPr>
          <w:rFonts w:cs="Calibri"/>
        </w:rPr>
        <w:t xml:space="preserve">                 </w:t>
      </w:r>
      <w:r w:rsidRPr="00A71B26">
        <w:rPr>
          <w:rFonts w:cs="Calibri"/>
        </w:rPr>
        <w:t xml:space="preserve">na Zamawiającego oraz reprezentowania  Zamawiającego w stosunkach </w:t>
      </w:r>
      <w:r>
        <w:rPr>
          <w:rFonts w:cs="Calibri"/>
        </w:rPr>
        <w:t xml:space="preserve">z Dostawcą, jego </w:t>
      </w:r>
    </w:p>
    <w:p w:rsidR="002A1EB0" w:rsidRDefault="002A1EB0" w:rsidP="002A1EB0">
      <w:pPr>
        <w:pStyle w:val="Tekstpodstawowy"/>
        <w:spacing w:after="0" w:line="288" w:lineRule="auto"/>
        <w:rPr>
          <w:rFonts w:cs="Calibri"/>
        </w:rPr>
      </w:pPr>
      <w:r>
        <w:rPr>
          <w:rFonts w:cs="Calibri"/>
        </w:rPr>
        <w:t xml:space="preserve">                </w:t>
      </w:r>
      <w:r w:rsidRPr="00A71B26">
        <w:rPr>
          <w:rFonts w:cs="Calibri"/>
        </w:rPr>
        <w:t xml:space="preserve">(dalej "Pełnomocnik Zamawiającego"). Pełnomocnik Zamawiającego nie jest uprawniony do </w:t>
      </w:r>
    </w:p>
    <w:p w:rsidR="002A1EB0" w:rsidRDefault="002A1EB0" w:rsidP="002A1EB0">
      <w:pPr>
        <w:pStyle w:val="Tekstpodstawowy"/>
        <w:spacing w:after="0" w:line="288" w:lineRule="auto"/>
        <w:rPr>
          <w:rFonts w:cs="Calibri"/>
        </w:rPr>
      </w:pPr>
      <w:r>
        <w:rPr>
          <w:rFonts w:cs="Calibri"/>
        </w:rPr>
        <w:t xml:space="preserve">                 </w:t>
      </w:r>
      <w:r w:rsidRPr="00A71B26">
        <w:rPr>
          <w:rFonts w:cs="Calibri"/>
        </w:rPr>
        <w:t xml:space="preserve">podejmowania czynności oraz składania oświadczeń woli, które skutkowałyby </w:t>
      </w:r>
      <w:r>
        <w:rPr>
          <w:rFonts w:cs="Calibri"/>
        </w:rPr>
        <w:t xml:space="preserve">jakąkolwiek </w:t>
      </w:r>
    </w:p>
    <w:p w:rsidR="002A1EB0" w:rsidRPr="00A71B26" w:rsidRDefault="002A1EB0" w:rsidP="002A1EB0">
      <w:pPr>
        <w:pStyle w:val="Tekstpodstawowy"/>
        <w:spacing w:after="0" w:line="288" w:lineRule="auto"/>
        <w:rPr>
          <w:rFonts w:cs="Calibri"/>
        </w:rPr>
      </w:pPr>
      <w:r>
        <w:rPr>
          <w:rFonts w:cs="Calibri"/>
        </w:rPr>
        <w:t xml:space="preserve">                 </w:t>
      </w:r>
      <w:r w:rsidRPr="00A71B26">
        <w:rPr>
          <w:rFonts w:cs="Calibri"/>
        </w:rPr>
        <w:t xml:space="preserve">zmianą Umowy. Zmiana Pełnomocnika Zamawiającego nie stanowi zmiany Umowy </w:t>
      </w:r>
    </w:p>
    <w:p w:rsidR="002A1EB0" w:rsidRPr="00BE60CB" w:rsidRDefault="002A1EB0" w:rsidP="002A1EB0">
      <w:pPr>
        <w:pStyle w:val="Zwykytekst"/>
        <w:spacing w:line="320" w:lineRule="atLeast"/>
        <w:ind w:left="360"/>
        <w:jc w:val="both"/>
      </w:pPr>
      <w:r>
        <w:rPr>
          <w:rFonts w:cs="Calibri"/>
        </w:rPr>
        <w:t xml:space="preserve">          </w:t>
      </w:r>
      <w:r w:rsidRPr="00A71B26">
        <w:rPr>
          <w:rFonts w:cs="Calibri"/>
        </w:rPr>
        <w:t>i następować będzie z chwilą Pisemnego powiadomienia Dostawcy</w:t>
      </w:r>
      <w:r w:rsidRPr="00184840">
        <w:t>.</w:t>
      </w:r>
    </w:p>
    <w:p w:rsidR="002A1EB0" w:rsidRPr="008F13F5" w:rsidRDefault="002A1EB0" w:rsidP="002A1EB0">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2A1EB0" w:rsidRDefault="002A1EB0" w:rsidP="002A1EB0">
      <w:pPr>
        <w:pStyle w:val="Tekstpodstawowy"/>
        <w:spacing w:after="0" w:line="320" w:lineRule="atLeast"/>
        <w:ind w:left="709"/>
      </w:pPr>
      <w:r w:rsidRPr="00184840">
        <w:rPr>
          <w:b/>
        </w:rPr>
        <w:t xml:space="preserve">    ………………………………………………………. tel. ……………………</w:t>
      </w:r>
      <w:r>
        <w:t>; e-mail: ……………………………………..</w:t>
      </w:r>
    </w:p>
    <w:p w:rsidR="002A1EB0" w:rsidRDefault="002A1EB0" w:rsidP="002A1EB0">
      <w:pPr>
        <w:pStyle w:val="Tekstpodstawowy"/>
        <w:spacing w:after="0" w:line="320" w:lineRule="atLeast"/>
        <w:ind w:left="709"/>
        <w:jc w:val="both"/>
      </w:pPr>
      <w:r>
        <w:rPr>
          <w:rFonts w:cs="Calibri"/>
        </w:rPr>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Pr>
          <w:rFonts w:cs="Calibri"/>
        </w:rPr>
        <w:t xml:space="preserve"> </w:t>
      </w:r>
      <w:r w:rsidRPr="00184840">
        <w:rPr>
          <w:rFonts w:cs="Calibri"/>
        </w:rPr>
        <w:t>przyjmowania pochodzących od tych podmiotów oświadczeń woli (dalej łącznie zwani</w:t>
      </w:r>
      <w:r>
        <w:rPr>
          <w:rFonts w:cs="Calibri"/>
        </w:rPr>
        <w:t xml:space="preserve"> </w:t>
      </w:r>
      <w:r w:rsidRPr="00184840">
        <w:rPr>
          <w:rFonts w:cs="Calibri"/>
        </w:rPr>
        <w:t xml:space="preserve"> "</w:t>
      </w:r>
      <w:r w:rsidRPr="00184840">
        <w:rPr>
          <w:rFonts w:cs="Calibri"/>
          <w:b/>
        </w:rPr>
        <w:t xml:space="preserve">Pełnomocnikami </w:t>
      </w:r>
      <w:r>
        <w:rPr>
          <w:rFonts w:cs="Calibri"/>
          <w:b/>
        </w:rPr>
        <w:lastRenderedPageBreak/>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2A1EB0" w:rsidRPr="00184840" w:rsidRDefault="002A1EB0" w:rsidP="009817F2">
      <w:pPr>
        <w:pStyle w:val="Nagwek1"/>
        <w:keepNext w:val="0"/>
        <w:keepLines/>
        <w:widowControl w:val="0"/>
        <w:numPr>
          <w:ilvl w:val="0"/>
          <w:numId w:val="4"/>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2A1EB0" w:rsidRPr="00184840" w:rsidRDefault="002A1EB0" w:rsidP="009817F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w:t>
      </w:r>
      <w:r>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2.2. Umowy. </w:t>
      </w:r>
    </w:p>
    <w:p w:rsidR="002A1EB0" w:rsidRPr="00184840" w:rsidRDefault="002A1EB0" w:rsidP="009817F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2A1EB0" w:rsidRPr="00184840" w:rsidRDefault="002A1EB0" w:rsidP="009817F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2A1EB0" w:rsidRDefault="002A1EB0" w:rsidP="009817F2">
      <w:pPr>
        <w:pStyle w:val="Nagwek2"/>
        <w:keepLines/>
        <w:widowControl w:val="0"/>
        <w:numPr>
          <w:ilvl w:val="1"/>
          <w:numId w:val="4"/>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2A1EB0" w:rsidRPr="009874D7" w:rsidRDefault="002A1EB0" w:rsidP="009817F2">
      <w:pPr>
        <w:pStyle w:val="Nagwek2"/>
        <w:keepLines/>
        <w:widowControl w:val="0"/>
        <w:numPr>
          <w:ilvl w:val="0"/>
          <w:numId w:val="4"/>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2A1EB0" w:rsidRPr="009874D7" w:rsidRDefault="002A1EB0" w:rsidP="009817F2">
      <w:pPr>
        <w:pStyle w:val="Nagwek2"/>
        <w:keepLines/>
        <w:widowControl w:val="0"/>
        <w:numPr>
          <w:ilvl w:val="1"/>
          <w:numId w:val="4"/>
        </w:numPr>
        <w:spacing w:before="0" w:after="0" w:line="320" w:lineRule="atLeast"/>
        <w:rPr>
          <w:rFonts w:asciiTheme="minorHAnsi" w:hAnsiTheme="minorHAnsi"/>
          <w:szCs w:val="22"/>
          <w:lang w:val="pl-PL"/>
        </w:rPr>
      </w:pPr>
      <w:r w:rsidRPr="009874D7">
        <w:rPr>
          <w:rFonts w:asciiTheme="minorHAnsi" w:hAnsiTheme="minorHAnsi"/>
          <w:szCs w:val="22"/>
          <w:lang w:val="pl-PL"/>
        </w:rPr>
        <w:t>Dostawca może dokonać cesji wierzytelności wynikających z Umowy wyłącznie po uzyskaniu uprzedniej zgody Zamawiaj</w:t>
      </w:r>
      <w:r>
        <w:rPr>
          <w:rFonts w:asciiTheme="minorHAnsi" w:hAnsiTheme="minorHAnsi"/>
          <w:szCs w:val="22"/>
          <w:lang w:val="pl-PL"/>
        </w:rPr>
        <w:t>ą</w:t>
      </w:r>
      <w:r w:rsidRPr="009874D7">
        <w:rPr>
          <w:rFonts w:asciiTheme="minorHAnsi" w:hAnsiTheme="minorHAnsi"/>
          <w:szCs w:val="22"/>
          <w:lang w:val="pl-PL"/>
        </w:rPr>
        <w:t>cego wyrażonej na piśmie pod rygorem nieważności. Zamawiający może uzależnić wyrażenie zgody na cesję od spełnienia przez Dostawcę  warunków:</w:t>
      </w:r>
    </w:p>
    <w:p w:rsidR="002A1EB0" w:rsidRPr="009874D7" w:rsidRDefault="002A1EB0" w:rsidP="009817F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współpracy Dostawcy z Grupą Kapitałową ENEA;</w:t>
      </w:r>
    </w:p>
    <w:p w:rsidR="002A1EB0" w:rsidRPr="009874D7" w:rsidRDefault="002A1EB0" w:rsidP="009817F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kondycji finansowej Dostawcy;</w:t>
      </w:r>
    </w:p>
    <w:p w:rsidR="002A1EB0" w:rsidRPr="009874D7" w:rsidRDefault="002A1EB0" w:rsidP="009817F2">
      <w:pPr>
        <w:pStyle w:val="Nagwek2"/>
        <w:keepLines/>
        <w:widowControl w:val="0"/>
        <w:numPr>
          <w:ilvl w:val="2"/>
          <w:numId w:val="4"/>
        </w:numPr>
        <w:spacing w:before="0" w:after="0" w:line="320" w:lineRule="atLeast"/>
        <w:rPr>
          <w:rFonts w:asciiTheme="minorHAnsi" w:hAnsiTheme="minorHAnsi"/>
          <w:bCs w:val="0"/>
          <w:szCs w:val="22"/>
          <w:lang w:val="pl-PL"/>
        </w:rPr>
      </w:pPr>
      <w:r w:rsidRPr="009874D7">
        <w:rPr>
          <w:rFonts w:asciiTheme="minorHAnsi" w:hAnsiTheme="minorHAnsi"/>
          <w:szCs w:val="22"/>
          <w:lang w:val="pl-PL"/>
        </w:rPr>
        <w:t>wyrażenie zgody na warunki cesji według wzoru Zamawiającego określonego w Załączniku nr1  do umowy.</w:t>
      </w:r>
    </w:p>
    <w:p w:rsidR="002A1EB0" w:rsidRDefault="002A1EB0" w:rsidP="009817F2">
      <w:pPr>
        <w:pStyle w:val="Nagwek2"/>
        <w:keepLines/>
        <w:widowControl w:val="0"/>
        <w:numPr>
          <w:ilvl w:val="1"/>
          <w:numId w:val="4"/>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Pr="00184840">
        <w:rPr>
          <w:rFonts w:asciiTheme="minorHAnsi" w:hAnsiTheme="minorHAnsi"/>
          <w:szCs w:val="22"/>
          <w:lang w:val="pl-PL"/>
        </w:rPr>
        <w:t xml:space="preserve">Spory wynikające z niniejszej umowy rozstrzygał będzie Sąd właściwy dla siedziby Zamawiającego.    </w:t>
      </w:r>
    </w:p>
    <w:p w:rsidR="002A1EB0" w:rsidRPr="00184840" w:rsidRDefault="002A1EB0" w:rsidP="009817F2">
      <w:pPr>
        <w:pStyle w:val="Nagwek1"/>
        <w:keepNext w:val="0"/>
        <w:keepLines/>
        <w:widowControl w:val="0"/>
        <w:numPr>
          <w:ilvl w:val="0"/>
          <w:numId w:val="4"/>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p>
    <w:p w:rsidR="002A1EB0" w:rsidRPr="00184840" w:rsidRDefault="002A1EB0" w:rsidP="009817F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2A1EB0" w:rsidRPr="00184840" w:rsidRDefault="002A1EB0" w:rsidP="009817F2">
      <w:pPr>
        <w:pStyle w:val="Nagwek3"/>
        <w:keepLines/>
        <w:widowControl w:val="0"/>
        <w:numPr>
          <w:ilvl w:val="2"/>
          <w:numId w:val="4"/>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2A1EB0" w:rsidRPr="00184840" w:rsidRDefault="002A1EB0" w:rsidP="002A1EB0">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2A1EB0" w:rsidRPr="00184840" w:rsidRDefault="002A1EB0" w:rsidP="002A1EB0">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2A1EB0" w:rsidRPr="00184840" w:rsidRDefault="002A1EB0" w:rsidP="009817F2">
      <w:pPr>
        <w:pStyle w:val="Nagwek3"/>
        <w:keepLines/>
        <w:widowControl w:val="0"/>
        <w:numPr>
          <w:ilvl w:val="2"/>
          <w:numId w:val="4"/>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2A1EB0" w:rsidRPr="00184840" w:rsidRDefault="002A1EB0" w:rsidP="002A1EB0">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2A1EB0" w:rsidRPr="00184840" w:rsidRDefault="002A1EB0" w:rsidP="002A1EB0">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2A1EB0" w:rsidRPr="001B0D2E" w:rsidRDefault="002A1EB0" w:rsidP="009817F2">
      <w:pPr>
        <w:pStyle w:val="Nagwek3"/>
        <w:numPr>
          <w:ilvl w:val="2"/>
          <w:numId w:val="4"/>
        </w:numPr>
        <w:tabs>
          <w:tab w:val="num" w:pos="1069"/>
        </w:tabs>
        <w:spacing w:before="0" w:after="0" w:line="320" w:lineRule="atLeast"/>
        <w:ind w:left="1134"/>
        <w:rPr>
          <w:rFonts w:asciiTheme="minorHAnsi" w:hAnsiTheme="minorHAnsi"/>
          <w:b/>
          <w:szCs w:val="22"/>
        </w:rPr>
      </w:pPr>
      <w:r>
        <w:rPr>
          <w:rFonts w:asciiTheme="minorHAnsi" w:hAnsiTheme="minorHAnsi"/>
          <w:szCs w:val="22"/>
        </w:rPr>
        <w:t>Dost</w:t>
      </w:r>
      <w:r w:rsidRPr="00184840">
        <w:rPr>
          <w:rFonts w:asciiTheme="minorHAnsi" w:hAnsiTheme="minorHAnsi"/>
          <w:szCs w:val="22"/>
        </w:rPr>
        <w:t>awca</w:t>
      </w:r>
      <w:r>
        <w:rPr>
          <w:rFonts w:asciiTheme="minorHAnsi" w:hAnsiTheme="minorHAnsi"/>
          <w:szCs w:val="22"/>
        </w:rPr>
        <w:t xml:space="preserve"> : </w:t>
      </w:r>
      <w:r>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NIP: ………………………………….</w:t>
      </w:r>
      <w:r w:rsidRPr="001B0D2E">
        <w:rPr>
          <w:rFonts w:asciiTheme="minorHAnsi" w:hAnsiTheme="minorHAnsi"/>
          <w:b/>
          <w:szCs w:val="22"/>
          <w:lang w:val="pl-PL"/>
        </w:rPr>
        <w:t>.</w:t>
      </w:r>
      <w:r>
        <w:rPr>
          <w:rFonts w:asciiTheme="minorHAnsi" w:hAnsiTheme="minorHAnsi"/>
          <w:b/>
          <w:szCs w:val="22"/>
          <w:lang w:val="pl-PL"/>
        </w:rPr>
        <w:t xml:space="preserve"> </w:t>
      </w:r>
    </w:p>
    <w:p w:rsidR="002A1EB0" w:rsidRPr="00184840" w:rsidRDefault="002A1EB0" w:rsidP="009817F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p>
    <w:p w:rsidR="002A1EB0" w:rsidRPr="00184840" w:rsidRDefault="002A1EB0" w:rsidP="009817F2">
      <w:pPr>
        <w:pStyle w:val="Nagwek2"/>
        <w:keepLines/>
        <w:widowControl w:val="0"/>
        <w:numPr>
          <w:ilvl w:val="1"/>
          <w:numId w:val="4"/>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Umowa została sporządzona w dwóch jednobrzmiących egzemplarzach, po jednym dla każdej ze Stron.</w:t>
      </w:r>
    </w:p>
    <w:p w:rsidR="002A1EB0" w:rsidRDefault="002A1EB0" w:rsidP="002A1EB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41685F" w:rsidRDefault="002A1EB0" w:rsidP="002A1EB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 xml:space="preserve">                                                                                                                                </w:t>
      </w: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41685F" w:rsidRDefault="0041685F" w:rsidP="002A1EB0">
      <w:pPr>
        <w:keepLines/>
        <w:widowControl w:val="0"/>
        <w:tabs>
          <w:tab w:val="center" w:pos="1704"/>
          <w:tab w:val="center" w:pos="7100"/>
        </w:tabs>
        <w:spacing w:after="0" w:line="360" w:lineRule="auto"/>
        <w:jc w:val="center"/>
        <w:rPr>
          <w:rFonts w:eastAsia="Times New Roman" w:cs="Calibri"/>
          <w:b/>
          <w:bCs/>
        </w:rPr>
      </w:pPr>
    </w:p>
    <w:p w:rsidR="002A1EB0" w:rsidRPr="004E3C6A" w:rsidRDefault="0041685F" w:rsidP="002A1EB0">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 xml:space="preserve">                                                                                                                                          </w:t>
      </w:r>
      <w:r w:rsidR="002A1EB0">
        <w:rPr>
          <w:rFonts w:eastAsia="Times New Roman" w:cs="Calibri"/>
          <w:b/>
          <w:bCs/>
        </w:rPr>
        <w:t xml:space="preserve">    </w:t>
      </w:r>
      <w:r w:rsidR="002A1EB0">
        <w:rPr>
          <w:rFonts w:ascii="Tahoma" w:eastAsia="Calibri" w:hAnsi="Tahoma" w:cs="Tahoma"/>
          <w:bCs/>
        </w:rPr>
        <w:t>Załącznik nr 1</w:t>
      </w:r>
      <w:r w:rsidR="002A1EB0" w:rsidRPr="005F6CDA">
        <w:rPr>
          <w:rFonts w:ascii="Tahoma" w:eastAsia="Calibri" w:hAnsi="Tahoma" w:cs="Tahoma"/>
          <w:bCs/>
        </w:rPr>
        <w:t xml:space="preserve"> </w:t>
      </w:r>
      <w:r w:rsidR="002A1EB0">
        <w:rPr>
          <w:rFonts w:ascii="Tahoma" w:eastAsia="Calibri" w:hAnsi="Tahoma" w:cs="Tahoma"/>
          <w:bCs/>
        </w:rPr>
        <w:t xml:space="preserve">do umowy </w:t>
      </w:r>
    </w:p>
    <w:p w:rsidR="002A1EB0" w:rsidRPr="005F6CDA" w:rsidRDefault="002A1EB0" w:rsidP="002A1EB0">
      <w:pPr>
        <w:spacing w:line="300" w:lineRule="auto"/>
        <w:jc w:val="right"/>
        <w:rPr>
          <w:rFonts w:ascii="Tahoma" w:eastAsia="Calibri" w:hAnsi="Tahoma" w:cs="Tahoma"/>
          <w:bCs/>
        </w:rPr>
      </w:pPr>
      <w:r>
        <w:rPr>
          <w:rFonts w:ascii="Tahoma" w:eastAsia="Calibri" w:hAnsi="Tahoma" w:cs="Tahoma"/>
          <w:bCs/>
        </w:rPr>
        <w:t xml:space="preserve">Nr </w:t>
      </w:r>
      <w:r w:rsidRPr="009874D7">
        <w:rPr>
          <w:rFonts w:ascii="Tahoma" w:eastAsia="Calibri" w:hAnsi="Tahoma" w:cs="Tahoma"/>
          <w:bCs/>
        </w:rPr>
        <w:t>NZ/……/M/4100/90000……../5000……………../2020</w:t>
      </w:r>
    </w:p>
    <w:p w:rsidR="002A1EB0" w:rsidRPr="009874D7" w:rsidRDefault="002A1EB0" w:rsidP="002A1EB0">
      <w:pPr>
        <w:spacing w:line="300" w:lineRule="auto"/>
        <w:jc w:val="center"/>
        <w:rPr>
          <w:rFonts w:ascii="Tahoma" w:eastAsia="Calibri" w:hAnsi="Tahoma" w:cs="Tahoma"/>
          <w:bCs/>
          <w:u w:val="single"/>
        </w:rPr>
      </w:pPr>
      <w:r w:rsidRPr="009874D7">
        <w:rPr>
          <w:rFonts w:ascii="Tahoma" w:eastAsia="Calibri" w:hAnsi="Tahoma" w:cs="Tahoma"/>
          <w:bCs/>
          <w:u w:val="single"/>
        </w:rPr>
        <w:t>Zgoda na przelew wierzytelności</w:t>
      </w:r>
    </w:p>
    <w:p w:rsidR="002A1EB0" w:rsidRPr="005F6CDA" w:rsidRDefault="002A1EB0" w:rsidP="002A1EB0">
      <w:pPr>
        <w:spacing w:line="300" w:lineRule="auto"/>
        <w:jc w:val="both"/>
        <w:rPr>
          <w:rFonts w:ascii="Tahoma" w:eastAsia="Calibri" w:hAnsi="Tahoma" w:cs="Tahoma"/>
          <w:i/>
          <w:iCs/>
        </w:rPr>
      </w:pPr>
    </w:p>
    <w:p w:rsidR="002A1EB0" w:rsidRPr="005F6CDA" w:rsidRDefault="002A1EB0" w:rsidP="002A1EB0">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2A1EB0" w:rsidRPr="005F6CDA" w:rsidRDefault="002A1EB0" w:rsidP="002A1EB0">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2A1EB0" w:rsidRPr="005F6CDA" w:rsidRDefault="002A1EB0" w:rsidP="002A1EB0">
      <w:pPr>
        <w:spacing w:line="300" w:lineRule="auto"/>
        <w:jc w:val="both"/>
        <w:rPr>
          <w:rFonts w:ascii="Tahoma" w:eastAsia="Calibri" w:hAnsi="Tahoma" w:cs="Tahoma"/>
        </w:rPr>
      </w:pPr>
      <w:r w:rsidRPr="005F6CDA">
        <w:rPr>
          <w:rFonts w:ascii="Tahoma" w:eastAsia="Calibri" w:hAnsi="Tahoma" w:cs="Tahoma"/>
        </w:rPr>
        <w:t>L. dz. nr …………………….</w:t>
      </w:r>
    </w:p>
    <w:p w:rsidR="002A1EB0" w:rsidRPr="005F6CDA" w:rsidRDefault="002A1EB0" w:rsidP="002A1EB0">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2A1EB0" w:rsidRPr="005F6CDA" w:rsidRDefault="002A1EB0" w:rsidP="002A1EB0">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2A1EB0" w:rsidRPr="005F6CDA" w:rsidRDefault="002A1EB0" w:rsidP="002A1EB0">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2A1EB0" w:rsidRPr="005F6CDA" w:rsidRDefault="002A1EB0" w:rsidP="002A1EB0">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2A1EB0" w:rsidRPr="005F6CDA" w:rsidRDefault="002A1EB0" w:rsidP="002A1EB0">
      <w:pPr>
        <w:spacing w:line="300" w:lineRule="auto"/>
        <w:jc w:val="both"/>
        <w:rPr>
          <w:rFonts w:ascii="Tahoma" w:eastAsia="Calibri" w:hAnsi="Tahoma" w:cs="Tahoma"/>
        </w:rPr>
      </w:pPr>
      <w:r w:rsidRPr="005F6CDA">
        <w:rPr>
          <w:rFonts w:ascii="Tahoma" w:eastAsia="Calibri" w:hAnsi="Tahoma" w:cs="Tahoma"/>
        </w:rPr>
        <w:lastRenderedPageBreak/>
        <w:t>Zastrzeżenia, których przyjęcie jest warunkiem wyrażenia zgody na przelew wierzytelności:</w:t>
      </w:r>
    </w:p>
    <w:p w:rsidR="002A1EB0" w:rsidRPr="005F6CDA" w:rsidRDefault="002A1EB0" w:rsidP="009817F2">
      <w:pPr>
        <w:numPr>
          <w:ilvl w:val="0"/>
          <w:numId w:val="7"/>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2A1EB0" w:rsidRPr="005F6CDA" w:rsidRDefault="002A1EB0" w:rsidP="002A1EB0">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2A1EB0" w:rsidRPr="005F6CDA" w:rsidRDefault="002A1EB0" w:rsidP="002A1EB0">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2A1EB0" w:rsidRPr="005F6CDA" w:rsidRDefault="002A1EB0" w:rsidP="009817F2">
      <w:pPr>
        <w:numPr>
          <w:ilvl w:val="0"/>
          <w:numId w:val="7"/>
        </w:numPr>
        <w:spacing w:after="0"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2A1EB0" w:rsidRPr="005F6CDA" w:rsidRDefault="002A1EB0" w:rsidP="009817F2">
      <w:pPr>
        <w:numPr>
          <w:ilvl w:val="0"/>
          <w:numId w:val="7"/>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2A1EB0" w:rsidRPr="005F6CDA" w:rsidRDefault="002A1EB0" w:rsidP="002A1EB0">
      <w:pPr>
        <w:spacing w:line="300" w:lineRule="auto"/>
        <w:jc w:val="both"/>
        <w:rPr>
          <w:rFonts w:ascii="Tahoma" w:eastAsia="Calibri" w:hAnsi="Tahoma" w:cs="Tahoma"/>
        </w:rPr>
      </w:pPr>
    </w:p>
    <w:p w:rsidR="002A1EB0" w:rsidRPr="005F6CDA" w:rsidRDefault="002A1EB0" w:rsidP="002A1EB0">
      <w:pPr>
        <w:spacing w:line="300" w:lineRule="auto"/>
        <w:jc w:val="both"/>
        <w:rPr>
          <w:rFonts w:ascii="Tahoma" w:eastAsia="Calibri" w:hAnsi="Tahoma" w:cs="Tahoma"/>
        </w:rPr>
      </w:pPr>
    </w:p>
    <w:p w:rsidR="002A1EB0" w:rsidRPr="005F6CDA" w:rsidRDefault="002A1EB0" w:rsidP="002A1EB0">
      <w:pPr>
        <w:spacing w:line="300" w:lineRule="auto"/>
        <w:jc w:val="center"/>
        <w:rPr>
          <w:rFonts w:ascii="Tahoma" w:eastAsia="Calibri" w:hAnsi="Tahoma" w:cs="Tahoma"/>
        </w:rPr>
      </w:pPr>
      <w:r w:rsidRPr="005F6CDA">
        <w:rPr>
          <w:rFonts w:ascii="Tahoma" w:eastAsia="Calibri" w:hAnsi="Tahoma" w:cs="Tahoma"/>
        </w:rPr>
        <w:t>……………………………………….                                ……………………………………….</w:t>
      </w:r>
    </w:p>
    <w:p w:rsidR="002A1EB0" w:rsidRPr="005F6CDA" w:rsidRDefault="002A1EB0" w:rsidP="002A1EB0">
      <w:pPr>
        <w:spacing w:line="300" w:lineRule="auto"/>
        <w:jc w:val="both"/>
        <w:rPr>
          <w:rFonts w:ascii="Tahoma" w:eastAsia="Calibri" w:hAnsi="Tahoma" w:cs="Tahoma"/>
        </w:rPr>
      </w:pPr>
    </w:p>
    <w:p w:rsidR="002A1EB0" w:rsidRPr="005F6CDA" w:rsidRDefault="002A1EB0" w:rsidP="002A1EB0">
      <w:pPr>
        <w:spacing w:line="300" w:lineRule="auto"/>
        <w:jc w:val="both"/>
        <w:rPr>
          <w:rFonts w:ascii="Tahoma" w:eastAsia="Calibri" w:hAnsi="Tahoma" w:cs="Tahoma"/>
        </w:rPr>
      </w:pPr>
    </w:p>
    <w:p w:rsidR="002A1EB0" w:rsidRPr="005F6CDA" w:rsidRDefault="002A1EB0" w:rsidP="002A1EB0">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2A1EB0" w:rsidRPr="005F6CDA" w:rsidRDefault="002A1EB0" w:rsidP="002A1EB0">
      <w:pPr>
        <w:spacing w:line="300" w:lineRule="auto"/>
        <w:jc w:val="both"/>
        <w:rPr>
          <w:rFonts w:ascii="Tahoma" w:eastAsia="Calibri" w:hAnsi="Tahoma" w:cs="Tahoma"/>
        </w:rPr>
      </w:pPr>
    </w:p>
    <w:p w:rsidR="002A1EB0" w:rsidRPr="005F6CDA" w:rsidRDefault="002A1EB0" w:rsidP="002A1EB0">
      <w:pPr>
        <w:spacing w:line="300" w:lineRule="auto"/>
        <w:jc w:val="both"/>
        <w:rPr>
          <w:rFonts w:ascii="Tahoma" w:eastAsia="Calibri" w:hAnsi="Tahoma" w:cs="Tahoma"/>
        </w:rPr>
      </w:pPr>
      <w:r w:rsidRPr="005F6CDA">
        <w:rPr>
          <w:rFonts w:ascii="Tahoma" w:eastAsia="Calibri" w:hAnsi="Tahoma" w:cs="Tahoma"/>
        </w:rPr>
        <w:t>………………………………………..</w:t>
      </w:r>
    </w:p>
    <w:p w:rsidR="002A1EB0" w:rsidRPr="005F6CDA" w:rsidRDefault="002A1EB0" w:rsidP="002A1EB0">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AF1523">
      <w:pPr>
        <w:pStyle w:val="Akapitzlist"/>
        <w:jc w:val="right"/>
      </w:pPr>
    </w:p>
    <w:p w:rsidR="00896EF2" w:rsidRDefault="00896EF2" w:rsidP="00896EF2">
      <w:pPr>
        <w:rPr>
          <w:rFonts w:eastAsia="Times New Roman" w:cs="Arial"/>
          <w:b/>
          <w:lang w:eastAsia="pl-PL"/>
        </w:rPr>
      </w:pPr>
      <w:r>
        <w:t xml:space="preserve">                                                                                                                          </w:t>
      </w:r>
      <w:r>
        <w:rPr>
          <w:rFonts w:ascii="Arial" w:hAnsi="Arial" w:cs="Arial"/>
          <w:b/>
        </w:rPr>
        <w:t>Załącznik nr 6 do ogłoszenia</w:t>
      </w:r>
      <w:r>
        <w:rPr>
          <w:rFonts w:eastAsia="Times New Roman" w:cs="Arial"/>
          <w:b/>
          <w:lang w:eastAsia="pl-PL"/>
        </w:rPr>
        <w:t xml:space="preserve"> </w:t>
      </w:r>
    </w:p>
    <w:p w:rsidR="00896EF2" w:rsidRPr="007A71A2" w:rsidRDefault="00896EF2" w:rsidP="00896EF2">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96EF2" w:rsidRPr="0036351C" w:rsidTr="001D6C90">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96EF2" w:rsidRPr="007A71A2" w:rsidRDefault="00896EF2" w:rsidP="001D6C90">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96EF2" w:rsidRPr="007A71A2" w:rsidRDefault="00896EF2" w:rsidP="00896EF2">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96EF2" w:rsidRPr="007A71A2" w:rsidRDefault="00896EF2" w:rsidP="00896EF2">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96EF2" w:rsidRPr="007A71A2" w:rsidRDefault="00896EF2" w:rsidP="00896EF2">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96EF2" w:rsidRPr="007A71A2" w:rsidRDefault="00896EF2" w:rsidP="00896EF2">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96EF2" w:rsidRPr="007A71A2" w:rsidRDefault="00896EF2" w:rsidP="00896EF2">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9. Sposób oceny ofert w toku aukcji elektronicznej będzie obejmował przeliczanie kolejnych ofert na punktową ocenę oferty, z uwzględnieniem punktacji otrzymanej przed otwarciem aukcji. W toku aukcji </w:t>
      </w:r>
      <w:r w:rsidRPr="007A71A2">
        <w:rPr>
          <w:rFonts w:ascii="Franklin Gothic Book" w:hAnsi="Franklin Gothic Book" w:cs="Calibri"/>
          <w:color w:val="000000"/>
        </w:rPr>
        <w:lastRenderedPageBreak/>
        <w:t>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96EF2" w:rsidRPr="007A71A2" w:rsidRDefault="00896EF2" w:rsidP="00896EF2">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96EF2" w:rsidRPr="007A71A2" w:rsidRDefault="00896EF2" w:rsidP="00896EF2">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9"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96EF2" w:rsidRPr="007A71A2" w:rsidRDefault="00896EF2" w:rsidP="00896EF2">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31"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32"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96EF2" w:rsidRPr="007A71A2" w:rsidRDefault="00896EF2" w:rsidP="00896EF2">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96EF2" w:rsidRPr="007A71A2" w:rsidRDefault="00896EF2" w:rsidP="009817F2">
      <w:pPr>
        <w:numPr>
          <w:ilvl w:val="1"/>
          <w:numId w:val="18"/>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96EF2" w:rsidRPr="007A71A2" w:rsidRDefault="00896EF2" w:rsidP="00896EF2">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96EF2" w:rsidRPr="007A71A2" w:rsidRDefault="00896EF2" w:rsidP="00896EF2">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96EF2" w:rsidRPr="007A71A2" w:rsidRDefault="00896EF2" w:rsidP="00896EF2">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96EF2" w:rsidRPr="007A71A2" w:rsidRDefault="00896EF2" w:rsidP="00896EF2">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96EF2" w:rsidRPr="007A71A2" w:rsidRDefault="00896EF2" w:rsidP="00896EF2">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96EF2" w:rsidRDefault="00896EF2" w:rsidP="00896EF2">
      <w:pPr>
        <w:pStyle w:val="Akapitzlist"/>
        <w:tabs>
          <w:tab w:val="left" w:pos="1060"/>
        </w:tabs>
      </w:pPr>
    </w:p>
    <w:p w:rsidR="00896EF2" w:rsidRDefault="00896EF2" w:rsidP="00AF1523">
      <w:pPr>
        <w:pStyle w:val="Akapitzlist"/>
        <w:jc w:val="right"/>
      </w:pPr>
    </w:p>
    <w:sectPr w:rsidR="00896EF2" w:rsidSect="009874D7">
      <w:footerReference w:type="default" r:id="rId33"/>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0D" w:rsidRDefault="001C0B0D" w:rsidP="00044CB9">
      <w:pPr>
        <w:spacing w:after="0" w:line="240" w:lineRule="auto"/>
      </w:pPr>
      <w:r>
        <w:separator/>
      </w:r>
    </w:p>
  </w:endnote>
  <w:endnote w:type="continuationSeparator" w:id="0">
    <w:p w:rsidR="001C0B0D" w:rsidRDefault="001C0B0D"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1D6C90" w:rsidRPr="009874D7" w:rsidRDefault="001D6C90">
        <w:pPr>
          <w:pStyle w:val="Stopka"/>
          <w:jc w:val="right"/>
          <w:rPr>
            <w:rFonts w:eastAsiaTheme="majorEastAsia" w:cstheme="minorHAnsi"/>
          </w:rPr>
        </w:pPr>
        <w:r w:rsidRPr="009874D7">
          <w:rPr>
            <w:rFonts w:eastAsiaTheme="majorEastAsia" w:cstheme="minorHAnsi"/>
          </w:rPr>
          <w:t xml:space="preserve">str. </w:t>
        </w:r>
        <w:r w:rsidRPr="009874D7">
          <w:rPr>
            <w:rFonts w:eastAsiaTheme="minorEastAsia" w:cstheme="minorHAnsi"/>
          </w:rPr>
          <w:fldChar w:fldCharType="begin"/>
        </w:r>
        <w:r w:rsidRPr="009874D7">
          <w:rPr>
            <w:rFonts w:cstheme="minorHAnsi"/>
          </w:rPr>
          <w:instrText>PAGE    \* MERGEFORMAT</w:instrText>
        </w:r>
        <w:r w:rsidRPr="009874D7">
          <w:rPr>
            <w:rFonts w:eastAsiaTheme="minorEastAsia" w:cstheme="minorHAnsi"/>
          </w:rPr>
          <w:fldChar w:fldCharType="separate"/>
        </w:r>
        <w:r w:rsidR="00060C3A" w:rsidRPr="00060C3A">
          <w:rPr>
            <w:rFonts w:eastAsiaTheme="majorEastAsia" w:cstheme="minorHAnsi"/>
            <w:noProof/>
          </w:rPr>
          <w:t>1</w:t>
        </w:r>
        <w:r w:rsidRPr="009874D7">
          <w:rPr>
            <w:rFonts w:eastAsiaTheme="majorEastAsia" w:cstheme="minorHAnsi"/>
          </w:rPr>
          <w:fldChar w:fldCharType="end"/>
        </w:r>
      </w:p>
    </w:sdtContent>
  </w:sdt>
  <w:p w:rsidR="001D6C90" w:rsidRDefault="001D6C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0D" w:rsidRDefault="001C0B0D" w:rsidP="00044CB9">
      <w:pPr>
        <w:spacing w:after="0" w:line="240" w:lineRule="auto"/>
      </w:pPr>
      <w:r>
        <w:separator/>
      </w:r>
    </w:p>
  </w:footnote>
  <w:footnote w:type="continuationSeparator" w:id="0">
    <w:p w:rsidR="001C0B0D" w:rsidRDefault="001C0B0D"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0D89622A"/>
    <w:multiLevelType w:val="multilevel"/>
    <w:tmpl w:val="4456F9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8D42DC"/>
    <w:multiLevelType w:val="hybridMultilevel"/>
    <w:tmpl w:val="9C18D3FA"/>
    <w:lvl w:ilvl="0" w:tplc="B8CAA10A">
      <w:start w:val="1"/>
      <w:numFmt w:val="lowerLetter"/>
      <w:lvlText w:val="%1)"/>
      <w:lvlJc w:val="left"/>
      <w:pPr>
        <w:ind w:left="1080" w:hanging="360"/>
      </w:pPr>
      <w:rPr>
        <w:rFonts w:cs="Courier New"/>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701214"/>
    <w:multiLevelType w:val="multilevel"/>
    <w:tmpl w:val="81ECBC72"/>
    <w:lvl w:ilvl="0">
      <w:start w:val="1"/>
      <w:numFmt w:val="decimal"/>
      <w:lvlText w:val="%1."/>
      <w:lvlJc w:val="left"/>
      <w:pPr>
        <w:ind w:left="660" w:hanging="660"/>
      </w:pPr>
      <w:rPr>
        <w:rFonts w:hint="default"/>
        <w:sz w:val="22"/>
      </w:rPr>
    </w:lvl>
    <w:lvl w:ilvl="1">
      <w:start w:val="3"/>
      <w:numFmt w:val="decimal"/>
      <w:lvlText w:val="%1.%2."/>
      <w:lvlJc w:val="left"/>
      <w:pPr>
        <w:ind w:left="2847"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46761D6"/>
    <w:multiLevelType w:val="multilevel"/>
    <w:tmpl w:val="39722E7C"/>
    <w:lvl w:ilvl="0">
      <w:start w:val="9"/>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940" w:hanging="720"/>
      </w:pPr>
      <w:rPr>
        <w:rFonts w:cstheme="minorBidi" w:hint="default"/>
      </w:rPr>
    </w:lvl>
    <w:lvl w:ilvl="3">
      <w:start w:val="1"/>
      <w:numFmt w:val="decimal"/>
      <w:lvlText w:val="%1.%2.%3.%4"/>
      <w:lvlJc w:val="left"/>
      <w:pPr>
        <w:ind w:left="2550" w:hanging="720"/>
      </w:pPr>
      <w:rPr>
        <w:rFonts w:cstheme="minorBidi" w:hint="default"/>
      </w:rPr>
    </w:lvl>
    <w:lvl w:ilvl="4">
      <w:start w:val="1"/>
      <w:numFmt w:val="decimal"/>
      <w:lvlText w:val="%1.%2.%3.%4.%5"/>
      <w:lvlJc w:val="left"/>
      <w:pPr>
        <w:ind w:left="3520" w:hanging="1080"/>
      </w:pPr>
      <w:rPr>
        <w:rFonts w:cstheme="minorBidi" w:hint="default"/>
      </w:rPr>
    </w:lvl>
    <w:lvl w:ilvl="5">
      <w:start w:val="1"/>
      <w:numFmt w:val="decimal"/>
      <w:lvlText w:val="%1.%2.%3.%4.%5.%6"/>
      <w:lvlJc w:val="left"/>
      <w:pPr>
        <w:ind w:left="4130" w:hanging="1080"/>
      </w:pPr>
      <w:rPr>
        <w:rFonts w:cstheme="minorBidi" w:hint="default"/>
      </w:rPr>
    </w:lvl>
    <w:lvl w:ilvl="6">
      <w:start w:val="1"/>
      <w:numFmt w:val="decimal"/>
      <w:lvlText w:val="%1.%2.%3.%4.%5.%6.%7"/>
      <w:lvlJc w:val="left"/>
      <w:pPr>
        <w:ind w:left="5100" w:hanging="1440"/>
      </w:pPr>
      <w:rPr>
        <w:rFonts w:cstheme="minorBidi" w:hint="default"/>
      </w:rPr>
    </w:lvl>
    <w:lvl w:ilvl="7">
      <w:start w:val="1"/>
      <w:numFmt w:val="decimal"/>
      <w:lvlText w:val="%1.%2.%3.%4.%5.%6.%7.%8"/>
      <w:lvlJc w:val="left"/>
      <w:pPr>
        <w:ind w:left="5710" w:hanging="1440"/>
      </w:pPr>
      <w:rPr>
        <w:rFonts w:cstheme="minorBidi" w:hint="default"/>
      </w:rPr>
    </w:lvl>
    <w:lvl w:ilvl="8">
      <w:start w:val="1"/>
      <w:numFmt w:val="decimal"/>
      <w:lvlText w:val="%1.%2.%3.%4.%5.%6.%7.%8.%9"/>
      <w:lvlJc w:val="left"/>
      <w:pPr>
        <w:ind w:left="6680" w:hanging="1800"/>
      </w:pPr>
      <w:rPr>
        <w:rFonts w:cstheme="minorBidi" w:hint="default"/>
      </w:rPr>
    </w:lvl>
  </w:abstractNum>
  <w:abstractNum w:abstractNumId="8" w15:restartNumberingAfterBreak="0">
    <w:nsid w:val="4CCB4EE9"/>
    <w:multiLevelType w:val="multilevel"/>
    <w:tmpl w:val="318873D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F92844"/>
    <w:multiLevelType w:val="multilevel"/>
    <w:tmpl w:val="7742861A"/>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8F6AB1"/>
    <w:multiLevelType w:val="multilevel"/>
    <w:tmpl w:val="DC649C2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84120"/>
    <w:multiLevelType w:val="multilevel"/>
    <w:tmpl w:val="35AA4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6C037144"/>
    <w:multiLevelType w:val="multilevel"/>
    <w:tmpl w:val="3DB6FCAC"/>
    <w:lvl w:ilvl="0">
      <w:start w:val="1"/>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A76ADF"/>
    <w:multiLevelType w:val="multilevel"/>
    <w:tmpl w:val="545EEB28"/>
    <w:lvl w:ilvl="0">
      <w:start w:val="1"/>
      <w:numFmt w:val="decimal"/>
      <w:lvlText w:val="%1."/>
      <w:lvlJc w:val="left"/>
      <w:pPr>
        <w:ind w:left="360" w:hanging="360"/>
      </w:pPr>
      <w:rPr>
        <w:rFonts w:cstheme="minorBidi" w:hint="default"/>
      </w:rPr>
    </w:lvl>
    <w:lvl w:ilvl="1">
      <w:start w:val="5"/>
      <w:numFmt w:val="decimal"/>
      <w:lvlText w:val="%1.%2."/>
      <w:lvlJc w:val="left"/>
      <w:pPr>
        <w:ind w:left="910" w:hanging="360"/>
      </w:pPr>
      <w:rPr>
        <w:rFonts w:cstheme="minorBidi" w:hint="default"/>
      </w:rPr>
    </w:lvl>
    <w:lvl w:ilvl="2">
      <w:start w:val="1"/>
      <w:numFmt w:val="decimal"/>
      <w:lvlText w:val="%1.%2.%3."/>
      <w:lvlJc w:val="left"/>
      <w:pPr>
        <w:ind w:left="1820" w:hanging="720"/>
      </w:pPr>
      <w:rPr>
        <w:rFonts w:cstheme="minorBidi" w:hint="default"/>
      </w:rPr>
    </w:lvl>
    <w:lvl w:ilvl="3">
      <w:start w:val="1"/>
      <w:numFmt w:val="decimal"/>
      <w:lvlText w:val="%1.%2.%3.%4."/>
      <w:lvlJc w:val="left"/>
      <w:pPr>
        <w:ind w:left="2370" w:hanging="720"/>
      </w:pPr>
      <w:rPr>
        <w:rFonts w:cstheme="minorBidi" w:hint="default"/>
      </w:rPr>
    </w:lvl>
    <w:lvl w:ilvl="4">
      <w:start w:val="1"/>
      <w:numFmt w:val="decimal"/>
      <w:lvlText w:val="%1.%2.%3.%4.%5."/>
      <w:lvlJc w:val="left"/>
      <w:pPr>
        <w:ind w:left="3280" w:hanging="1080"/>
      </w:pPr>
      <w:rPr>
        <w:rFonts w:cstheme="minorBidi" w:hint="default"/>
      </w:rPr>
    </w:lvl>
    <w:lvl w:ilvl="5">
      <w:start w:val="1"/>
      <w:numFmt w:val="decimal"/>
      <w:lvlText w:val="%1.%2.%3.%4.%5.%6."/>
      <w:lvlJc w:val="left"/>
      <w:pPr>
        <w:ind w:left="3830" w:hanging="1080"/>
      </w:pPr>
      <w:rPr>
        <w:rFonts w:cstheme="minorBidi" w:hint="default"/>
      </w:rPr>
    </w:lvl>
    <w:lvl w:ilvl="6">
      <w:start w:val="1"/>
      <w:numFmt w:val="decimal"/>
      <w:lvlText w:val="%1.%2.%3.%4.%5.%6.%7."/>
      <w:lvlJc w:val="left"/>
      <w:pPr>
        <w:ind w:left="4740" w:hanging="1440"/>
      </w:pPr>
      <w:rPr>
        <w:rFonts w:cstheme="minorBidi" w:hint="default"/>
      </w:rPr>
    </w:lvl>
    <w:lvl w:ilvl="7">
      <w:start w:val="1"/>
      <w:numFmt w:val="decimal"/>
      <w:lvlText w:val="%1.%2.%3.%4.%5.%6.%7.%8."/>
      <w:lvlJc w:val="left"/>
      <w:pPr>
        <w:ind w:left="5290" w:hanging="1440"/>
      </w:pPr>
      <w:rPr>
        <w:rFonts w:cstheme="minorBidi" w:hint="default"/>
      </w:rPr>
    </w:lvl>
    <w:lvl w:ilvl="8">
      <w:start w:val="1"/>
      <w:numFmt w:val="decimal"/>
      <w:lvlText w:val="%1.%2.%3.%4.%5.%6.%7.%8.%9."/>
      <w:lvlJc w:val="left"/>
      <w:pPr>
        <w:ind w:left="6200" w:hanging="1800"/>
      </w:pPr>
      <w:rPr>
        <w:rFonts w:cstheme="minorBidi" w:hint="default"/>
      </w:rPr>
    </w:lvl>
  </w:abstractNum>
  <w:abstractNum w:abstractNumId="18"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F11A87"/>
    <w:multiLevelType w:val="multilevel"/>
    <w:tmpl w:val="AD38AFE8"/>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E276EC4"/>
    <w:multiLevelType w:val="multilevel"/>
    <w:tmpl w:val="81C002EC"/>
    <w:lvl w:ilvl="0">
      <w:start w:val="12"/>
      <w:numFmt w:val="decimal"/>
      <w:lvlText w:val="%1."/>
      <w:lvlJc w:val="left"/>
      <w:pPr>
        <w:ind w:left="450" w:hanging="450"/>
      </w:pPr>
      <w:rPr>
        <w:rFonts w:cstheme="minorBidi" w:hint="default"/>
      </w:rPr>
    </w:lvl>
    <w:lvl w:ilvl="1">
      <w:start w:val="2"/>
      <w:numFmt w:val="decimal"/>
      <w:lvlText w:val="%1.%2."/>
      <w:lvlJc w:val="left"/>
      <w:pPr>
        <w:ind w:left="450" w:hanging="450"/>
      </w:pPr>
      <w:rPr>
        <w:rFonts w:cstheme="minorBidi" w:hint="default"/>
        <w:b/>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3"/>
  </w:num>
  <w:num w:numId="2">
    <w:abstractNumId w:val="16"/>
  </w:num>
  <w:num w:numId="3">
    <w:abstractNumId w:val="11"/>
  </w:num>
  <w:num w:numId="4">
    <w:abstractNumId w:val="14"/>
  </w:num>
  <w:num w:numId="5">
    <w:abstractNumId w:val="1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9"/>
  </w:num>
  <w:num w:numId="11">
    <w:abstractNumId w:val="1"/>
  </w:num>
  <w:num w:numId="12">
    <w:abstractNumId w:val="20"/>
  </w:num>
  <w:num w:numId="13">
    <w:abstractNumId w:val="19"/>
  </w:num>
  <w:num w:numId="14">
    <w:abstractNumId w:val="7"/>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16F8D"/>
    <w:rsid w:val="000210AD"/>
    <w:rsid w:val="000268A5"/>
    <w:rsid w:val="0002799C"/>
    <w:rsid w:val="000304AE"/>
    <w:rsid w:val="0003373D"/>
    <w:rsid w:val="000415A7"/>
    <w:rsid w:val="00043C63"/>
    <w:rsid w:val="000443EB"/>
    <w:rsid w:val="00044CB9"/>
    <w:rsid w:val="0005464F"/>
    <w:rsid w:val="00054814"/>
    <w:rsid w:val="00060C3A"/>
    <w:rsid w:val="00066C6B"/>
    <w:rsid w:val="00070BBD"/>
    <w:rsid w:val="00072374"/>
    <w:rsid w:val="000813BE"/>
    <w:rsid w:val="00087A4F"/>
    <w:rsid w:val="000932FA"/>
    <w:rsid w:val="0009367D"/>
    <w:rsid w:val="000947A4"/>
    <w:rsid w:val="000A5FE8"/>
    <w:rsid w:val="000B1F2E"/>
    <w:rsid w:val="000E06E2"/>
    <w:rsid w:val="000E118C"/>
    <w:rsid w:val="000E28EC"/>
    <w:rsid w:val="000F158C"/>
    <w:rsid w:val="0010372E"/>
    <w:rsid w:val="00140269"/>
    <w:rsid w:val="00144441"/>
    <w:rsid w:val="00147349"/>
    <w:rsid w:val="00152329"/>
    <w:rsid w:val="00153C79"/>
    <w:rsid w:val="00165E7E"/>
    <w:rsid w:val="00172184"/>
    <w:rsid w:val="00174EEF"/>
    <w:rsid w:val="00186BCD"/>
    <w:rsid w:val="0019057F"/>
    <w:rsid w:val="001B0D2E"/>
    <w:rsid w:val="001C0B0D"/>
    <w:rsid w:val="001C7349"/>
    <w:rsid w:val="001D17E0"/>
    <w:rsid w:val="001D5BCC"/>
    <w:rsid w:val="001D6C90"/>
    <w:rsid w:val="001F20F7"/>
    <w:rsid w:val="00210FF5"/>
    <w:rsid w:val="00215457"/>
    <w:rsid w:val="00221C12"/>
    <w:rsid w:val="002240FB"/>
    <w:rsid w:val="00232704"/>
    <w:rsid w:val="00242785"/>
    <w:rsid w:val="0025215F"/>
    <w:rsid w:val="00252AF5"/>
    <w:rsid w:val="002570F6"/>
    <w:rsid w:val="00270065"/>
    <w:rsid w:val="00270255"/>
    <w:rsid w:val="0027104F"/>
    <w:rsid w:val="0028194D"/>
    <w:rsid w:val="002A1EB0"/>
    <w:rsid w:val="002A2284"/>
    <w:rsid w:val="002A62FD"/>
    <w:rsid w:val="002C543D"/>
    <w:rsid w:val="002D395B"/>
    <w:rsid w:val="002D6A2E"/>
    <w:rsid w:val="002E5C09"/>
    <w:rsid w:val="002F462F"/>
    <w:rsid w:val="0030122D"/>
    <w:rsid w:val="0032444D"/>
    <w:rsid w:val="003338E3"/>
    <w:rsid w:val="00353F27"/>
    <w:rsid w:val="00354316"/>
    <w:rsid w:val="003569D8"/>
    <w:rsid w:val="0036780C"/>
    <w:rsid w:val="003703CA"/>
    <w:rsid w:val="00384607"/>
    <w:rsid w:val="0038460D"/>
    <w:rsid w:val="00390ABB"/>
    <w:rsid w:val="0039140C"/>
    <w:rsid w:val="00396F79"/>
    <w:rsid w:val="003B38D0"/>
    <w:rsid w:val="003B60DD"/>
    <w:rsid w:val="003C584E"/>
    <w:rsid w:val="003E6F49"/>
    <w:rsid w:val="003F3B9C"/>
    <w:rsid w:val="003F7273"/>
    <w:rsid w:val="00411138"/>
    <w:rsid w:val="0041685F"/>
    <w:rsid w:val="004173AB"/>
    <w:rsid w:val="004176CC"/>
    <w:rsid w:val="00430A45"/>
    <w:rsid w:val="004314DD"/>
    <w:rsid w:val="00444DDB"/>
    <w:rsid w:val="00451EEE"/>
    <w:rsid w:val="00480D99"/>
    <w:rsid w:val="00491D58"/>
    <w:rsid w:val="00492395"/>
    <w:rsid w:val="004A4345"/>
    <w:rsid w:val="004B131E"/>
    <w:rsid w:val="004B3D5F"/>
    <w:rsid w:val="004C4021"/>
    <w:rsid w:val="004C579F"/>
    <w:rsid w:val="004E106F"/>
    <w:rsid w:val="004F6012"/>
    <w:rsid w:val="004F640C"/>
    <w:rsid w:val="004F7A35"/>
    <w:rsid w:val="005151E2"/>
    <w:rsid w:val="00515514"/>
    <w:rsid w:val="00517861"/>
    <w:rsid w:val="005355F4"/>
    <w:rsid w:val="0054139B"/>
    <w:rsid w:val="005417A1"/>
    <w:rsid w:val="00547296"/>
    <w:rsid w:val="00551ADD"/>
    <w:rsid w:val="005630B0"/>
    <w:rsid w:val="005732F1"/>
    <w:rsid w:val="005828C9"/>
    <w:rsid w:val="0058500E"/>
    <w:rsid w:val="00586248"/>
    <w:rsid w:val="005907DC"/>
    <w:rsid w:val="00591856"/>
    <w:rsid w:val="00591F2A"/>
    <w:rsid w:val="005B105E"/>
    <w:rsid w:val="005B3059"/>
    <w:rsid w:val="005C640F"/>
    <w:rsid w:val="005D0206"/>
    <w:rsid w:val="005D0EAB"/>
    <w:rsid w:val="005E6967"/>
    <w:rsid w:val="005F4B4C"/>
    <w:rsid w:val="005F4CFA"/>
    <w:rsid w:val="006158DF"/>
    <w:rsid w:val="006221CF"/>
    <w:rsid w:val="00622E4B"/>
    <w:rsid w:val="0062635B"/>
    <w:rsid w:val="006310AD"/>
    <w:rsid w:val="00652259"/>
    <w:rsid w:val="00656CBF"/>
    <w:rsid w:val="00671A52"/>
    <w:rsid w:val="0069371D"/>
    <w:rsid w:val="006939BF"/>
    <w:rsid w:val="006A5C37"/>
    <w:rsid w:val="006B5AA7"/>
    <w:rsid w:val="006B6A48"/>
    <w:rsid w:val="006C53CD"/>
    <w:rsid w:val="006D0464"/>
    <w:rsid w:val="006D46AD"/>
    <w:rsid w:val="006D570C"/>
    <w:rsid w:val="007052C3"/>
    <w:rsid w:val="00710C63"/>
    <w:rsid w:val="00722283"/>
    <w:rsid w:val="00726608"/>
    <w:rsid w:val="0073786A"/>
    <w:rsid w:val="00746D51"/>
    <w:rsid w:val="0075287C"/>
    <w:rsid w:val="00755FC9"/>
    <w:rsid w:val="0078164C"/>
    <w:rsid w:val="00792E36"/>
    <w:rsid w:val="007A1A74"/>
    <w:rsid w:val="007B4852"/>
    <w:rsid w:val="007B544B"/>
    <w:rsid w:val="007E117A"/>
    <w:rsid w:val="007E4ADB"/>
    <w:rsid w:val="007F017D"/>
    <w:rsid w:val="007F17D7"/>
    <w:rsid w:val="00802D85"/>
    <w:rsid w:val="00805463"/>
    <w:rsid w:val="00812319"/>
    <w:rsid w:val="00813CD7"/>
    <w:rsid w:val="00813E67"/>
    <w:rsid w:val="00820A38"/>
    <w:rsid w:val="0082701F"/>
    <w:rsid w:val="008365E7"/>
    <w:rsid w:val="00836BC4"/>
    <w:rsid w:val="00837383"/>
    <w:rsid w:val="00847AEF"/>
    <w:rsid w:val="00856609"/>
    <w:rsid w:val="008723DB"/>
    <w:rsid w:val="00885091"/>
    <w:rsid w:val="00896973"/>
    <w:rsid w:val="00896EF2"/>
    <w:rsid w:val="008A1434"/>
    <w:rsid w:val="008A4702"/>
    <w:rsid w:val="008C7A8D"/>
    <w:rsid w:val="008D3DC8"/>
    <w:rsid w:val="008D5C7D"/>
    <w:rsid w:val="008F062F"/>
    <w:rsid w:val="0090113A"/>
    <w:rsid w:val="00905393"/>
    <w:rsid w:val="00907499"/>
    <w:rsid w:val="00912816"/>
    <w:rsid w:val="009145FF"/>
    <w:rsid w:val="009211D7"/>
    <w:rsid w:val="00922FBC"/>
    <w:rsid w:val="009261CE"/>
    <w:rsid w:val="00932F38"/>
    <w:rsid w:val="009372B5"/>
    <w:rsid w:val="00942474"/>
    <w:rsid w:val="00951AAE"/>
    <w:rsid w:val="00951FB3"/>
    <w:rsid w:val="009559EB"/>
    <w:rsid w:val="009568D7"/>
    <w:rsid w:val="0097626A"/>
    <w:rsid w:val="009817F2"/>
    <w:rsid w:val="00983325"/>
    <w:rsid w:val="009833E4"/>
    <w:rsid w:val="009862D8"/>
    <w:rsid w:val="009874D7"/>
    <w:rsid w:val="009936A5"/>
    <w:rsid w:val="009A68E0"/>
    <w:rsid w:val="009B5298"/>
    <w:rsid w:val="009B62BC"/>
    <w:rsid w:val="009D6C43"/>
    <w:rsid w:val="009E037E"/>
    <w:rsid w:val="009E4ADD"/>
    <w:rsid w:val="009F0994"/>
    <w:rsid w:val="009F10EB"/>
    <w:rsid w:val="009F2598"/>
    <w:rsid w:val="009F2F8F"/>
    <w:rsid w:val="009F7961"/>
    <w:rsid w:val="00A05B9A"/>
    <w:rsid w:val="00A2589A"/>
    <w:rsid w:val="00A3573A"/>
    <w:rsid w:val="00A40370"/>
    <w:rsid w:val="00A44B15"/>
    <w:rsid w:val="00A56C82"/>
    <w:rsid w:val="00A65059"/>
    <w:rsid w:val="00A65BED"/>
    <w:rsid w:val="00A9213A"/>
    <w:rsid w:val="00AC0113"/>
    <w:rsid w:val="00AF1523"/>
    <w:rsid w:val="00B02D72"/>
    <w:rsid w:val="00B4064D"/>
    <w:rsid w:val="00B43C78"/>
    <w:rsid w:val="00B536B8"/>
    <w:rsid w:val="00B53F46"/>
    <w:rsid w:val="00B60825"/>
    <w:rsid w:val="00B661BA"/>
    <w:rsid w:val="00B71010"/>
    <w:rsid w:val="00B7292F"/>
    <w:rsid w:val="00B81998"/>
    <w:rsid w:val="00B83B60"/>
    <w:rsid w:val="00B86FC7"/>
    <w:rsid w:val="00B87D0B"/>
    <w:rsid w:val="00B90587"/>
    <w:rsid w:val="00B96913"/>
    <w:rsid w:val="00BA23B1"/>
    <w:rsid w:val="00BA4CBA"/>
    <w:rsid w:val="00BA659B"/>
    <w:rsid w:val="00BB26C3"/>
    <w:rsid w:val="00BB2E5F"/>
    <w:rsid w:val="00BB4B7A"/>
    <w:rsid w:val="00BB5DBD"/>
    <w:rsid w:val="00BC2BAA"/>
    <w:rsid w:val="00BD0A1A"/>
    <w:rsid w:val="00BD5B27"/>
    <w:rsid w:val="00BE3C39"/>
    <w:rsid w:val="00BE4EFE"/>
    <w:rsid w:val="00BE7B77"/>
    <w:rsid w:val="00BF2693"/>
    <w:rsid w:val="00C05B96"/>
    <w:rsid w:val="00C1146C"/>
    <w:rsid w:val="00C13728"/>
    <w:rsid w:val="00C22924"/>
    <w:rsid w:val="00C27AE6"/>
    <w:rsid w:val="00C30554"/>
    <w:rsid w:val="00C559F1"/>
    <w:rsid w:val="00C55CFF"/>
    <w:rsid w:val="00C70D5C"/>
    <w:rsid w:val="00C723AF"/>
    <w:rsid w:val="00C804A5"/>
    <w:rsid w:val="00C80CC4"/>
    <w:rsid w:val="00C81B43"/>
    <w:rsid w:val="00C84DD0"/>
    <w:rsid w:val="00C92507"/>
    <w:rsid w:val="00CA309B"/>
    <w:rsid w:val="00CA781A"/>
    <w:rsid w:val="00CB6454"/>
    <w:rsid w:val="00CF1EDE"/>
    <w:rsid w:val="00CF354D"/>
    <w:rsid w:val="00D02D65"/>
    <w:rsid w:val="00D03E4E"/>
    <w:rsid w:val="00D13554"/>
    <w:rsid w:val="00D279D4"/>
    <w:rsid w:val="00D336D9"/>
    <w:rsid w:val="00D33F6B"/>
    <w:rsid w:val="00D41887"/>
    <w:rsid w:val="00D45E92"/>
    <w:rsid w:val="00D50449"/>
    <w:rsid w:val="00D55EFC"/>
    <w:rsid w:val="00D61A31"/>
    <w:rsid w:val="00D83EBF"/>
    <w:rsid w:val="00D96F68"/>
    <w:rsid w:val="00DA548B"/>
    <w:rsid w:val="00DB7A25"/>
    <w:rsid w:val="00DC2EDB"/>
    <w:rsid w:val="00DC6275"/>
    <w:rsid w:val="00DD359E"/>
    <w:rsid w:val="00DD7508"/>
    <w:rsid w:val="00DE5C23"/>
    <w:rsid w:val="00DF37A9"/>
    <w:rsid w:val="00DF64B6"/>
    <w:rsid w:val="00E01E63"/>
    <w:rsid w:val="00E03E2D"/>
    <w:rsid w:val="00E06D2B"/>
    <w:rsid w:val="00E53440"/>
    <w:rsid w:val="00E53A3E"/>
    <w:rsid w:val="00E61C94"/>
    <w:rsid w:val="00E631E7"/>
    <w:rsid w:val="00E66935"/>
    <w:rsid w:val="00E71A8C"/>
    <w:rsid w:val="00E7491E"/>
    <w:rsid w:val="00E9328A"/>
    <w:rsid w:val="00E94BCF"/>
    <w:rsid w:val="00E95D8A"/>
    <w:rsid w:val="00EA1DF6"/>
    <w:rsid w:val="00EB0554"/>
    <w:rsid w:val="00EB41C5"/>
    <w:rsid w:val="00EB4CA6"/>
    <w:rsid w:val="00ED7922"/>
    <w:rsid w:val="00EF57DF"/>
    <w:rsid w:val="00F00A38"/>
    <w:rsid w:val="00F02065"/>
    <w:rsid w:val="00F1148E"/>
    <w:rsid w:val="00F15823"/>
    <w:rsid w:val="00F1623F"/>
    <w:rsid w:val="00F254DD"/>
    <w:rsid w:val="00F26B4A"/>
    <w:rsid w:val="00F26F5C"/>
    <w:rsid w:val="00F30412"/>
    <w:rsid w:val="00F33C2B"/>
    <w:rsid w:val="00F37FAF"/>
    <w:rsid w:val="00F56976"/>
    <w:rsid w:val="00F734E1"/>
    <w:rsid w:val="00F94940"/>
    <w:rsid w:val="00F9686C"/>
    <w:rsid w:val="00FA634A"/>
    <w:rsid w:val="00FB29C2"/>
    <w:rsid w:val="00FC6A94"/>
    <w:rsid w:val="00FC726C"/>
    <w:rsid w:val="00FD0574"/>
    <w:rsid w:val="00FE5487"/>
    <w:rsid w:val="00FE7D14"/>
    <w:rsid w:val="00FF4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C191C"/>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uiPriority w:val="59"/>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05538">
      <w:bodyDiv w:val="1"/>
      <w:marLeft w:val="0"/>
      <w:marRight w:val="0"/>
      <w:marTop w:val="0"/>
      <w:marBottom w:val="0"/>
      <w:divBdr>
        <w:top w:val="none" w:sz="0" w:space="0" w:color="auto"/>
        <w:left w:val="none" w:sz="0" w:space="0" w:color="auto"/>
        <w:bottom w:val="none" w:sz="0" w:space="0" w:color="auto"/>
        <w:right w:val="none" w:sz="0" w:space="0" w:color="auto"/>
      </w:divBdr>
    </w:div>
    <w:div w:id="922572122">
      <w:bodyDiv w:val="1"/>
      <w:marLeft w:val="0"/>
      <w:marRight w:val="0"/>
      <w:marTop w:val="0"/>
      <w:marBottom w:val="0"/>
      <w:divBdr>
        <w:top w:val="none" w:sz="0" w:space="0" w:color="auto"/>
        <w:left w:val="none" w:sz="0" w:space="0" w:color="auto"/>
        <w:bottom w:val="none" w:sz="0" w:space="0" w:color="auto"/>
        <w:right w:val="none" w:sz="0" w:space="0" w:color="auto"/>
      </w:divBdr>
    </w:div>
    <w:div w:id="935556165">
      <w:bodyDiv w:val="1"/>
      <w:marLeft w:val="0"/>
      <w:marRight w:val="0"/>
      <w:marTop w:val="0"/>
      <w:marBottom w:val="0"/>
      <w:divBdr>
        <w:top w:val="none" w:sz="0" w:space="0" w:color="auto"/>
        <w:left w:val="none" w:sz="0" w:space="0" w:color="auto"/>
        <w:bottom w:val="none" w:sz="0" w:space="0" w:color="auto"/>
        <w:right w:val="none" w:sz="0" w:space="0" w:color="auto"/>
      </w:divBdr>
    </w:div>
    <w:div w:id="955061109">
      <w:bodyDiv w:val="1"/>
      <w:marLeft w:val="0"/>
      <w:marRight w:val="0"/>
      <w:marTop w:val="0"/>
      <w:marBottom w:val="0"/>
      <w:divBdr>
        <w:top w:val="none" w:sz="0" w:space="0" w:color="auto"/>
        <w:left w:val="none" w:sz="0" w:space="0" w:color="auto"/>
        <w:bottom w:val="none" w:sz="0" w:space="0" w:color="auto"/>
        <w:right w:val="none" w:sz="0" w:space="0" w:color="auto"/>
      </w:divBdr>
    </w:div>
    <w:div w:id="1049651705">
      <w:bodyDiv w:val="1"/>
      <w:marLeft w:val="0"/>
      <w:marRight w:val="0"/>
      <w:marTop w:val="0"/>
      <w:marBottom w:val="0"/>
      <w:divBdr>
        <w:top w:val="none" w:sz="0" w:space="0" w:color="auto"/>
        <w:left w:val="none" w:sz="0" w:space="0" w:color="auto"/>
        <w:bottom w:val="none" w:sz="0" w:space="0" w:color="auto"/>
        <w:right w:val="none" w:sz="0" w:space="0" w:color="auto"/>
      </w:divBdr>
    </w:div>
    <w:div w:id="1096440070">
      <w:bodyDiv w:val="1"/>
      <w:marLeft w:val="0"/>
      <w:marRight w:val="0"/>
      <w:marTop w:val="0"/>
      <w:marBottom w:val="0"/>
      <w:divBdr>
        <w:top w:val="none" w:sz="0" w:space="0" w:color="auto"/>
        <w:left w:val="none" w:sz="0" w:space="0" w:color="auto"/>
        <w:bottom w:val="none" w:sz="0" w:space="0" w:color="auto"/>
        <w:right w:val="none" w:sz="0" w:space="0" w:color="auto"/>
      </w:divBdr>
    </w:div>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 w:id="1726224431">
      <w:bodyDiv w:val="1"/>
      <w:marLeft w:val="0"/>
      <w:marRight w:val="0"/>
      <w:marTop w:val="0"/>
      <w:marBottom w:val="0"/>
      <w:divBdr>
        <w:top w:val="none" w:sz="0" w:space="0" w:color="auto"/>
        <w:left w:val="none" w:sz="0" w:space="0" w:color="auto"/>
        <w:bottom w:val="none" w:sz="0" w:space="0" w:color="auto"/>
        <w:right w:val="none" w:sz="0" w:space="0" w:color="auto"/>
      </w:divBdr>
    </w:div>
    <w:div w:id="17986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kasz.murat@enea.pl" TargetMode="External"/><Relationship Id="rId18" Type="http://schemas.openxmlformats.org/officeDocument/2006/relationships/hyperlink" Target="mailto:Zbigniew.Karwacki@enea.pl" TargetMode="External"/><Relationship Id="rId26" Type="http://schemas.openxmlformats.org/officeDocument/2006/relationships/hyperlink" Target="mailto:faktury.elektroniczne@enea.pl" TargetMode="External"/><Relationship Id="rId3" Type="http://schemas.openxmlformats.org/officeDocument/2006/relationships/styles" Target="styles.xml"/><Relationship Id="rId21" Type="http://schemas.openxmlformats.org/officeDocument/2006/relationships/hyperlink" Target="https://www.enea.pl/grupaenea/o_grupie/enea-polaniec/zamowienia/dokumenty-dla-wykonawcow/zalacznik-nr-1-kodeks-kontrahentow-grupy-enea-informacja-dla-kontrahentow.pdf?t=158980126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aukcje.eb2b.com.pl/" TargetMode="External"/><Relationship Id="rId25" Type="http://schemas.openxmlformats.org/officeDocument/2006/relationships/hyperlink" Target="https://10.125.13.101/grupaenea/o_grupie/enea-polaniec/zamowienia/dokumenty-dla-wykonawcow/zalacznik-nr-1-kodeks-kontrahentow-grupy-enea-informacja-dla-kontrahentow.pdf?t=15888585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sip.lex.pl/"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witold.dunal@enea.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mailto:eep.iod@enea.pl" TargetMode="External"/><Relationship Id="rId28" Type="http://schemas.openxmlformats.org/officeDocument/2006/relationships/hyperlink" Target="mailto:lukasz.murat@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https://sip.lex.pl/" TargetMode="External"/><Relationship Id="rId31" Type="http://schemas.openxmlformats.org/officeDocument/2006/relationships/hyperlink" Target="mailto:zbigniew.karwacki@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Zbigniew.Karwacki@enea.pl" TargetMode="External"/><Relationship Id="rId22" Type="http://schemas.openxmlformats.org/officeDocument/2006/relationships/hyperlink" Target="mailto:eep.iod@enea.pl" TargetMode="External"/><Relationship Id="rId27" Type="http://schemas.openxmlformats.org/officeDocument/2006/relationships/hyperlink" Target="mailto:Zbigniew.Karwacki@enea.pl" TargetMode="External"/><Relationship Id="rId30" Type="http://schemas.openxmlformats.org/officeDocument/2006/relationships/hyperlink" Target="https://aukcje.eb2b.com.p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392A-4C5B-43CD-99CE-25DAC150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9472</Words>
  <Characters>56837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Karwacki Zbigniew</cp:lastModifiedBy>
  <cp:revision>2</cp:revision>
  <cp:lastPrinted>2020-07-07T07:49:00Z</cp:lastPrinted>
  <dcterms:created xsi:type="dcterms:W3CDTF">2020-12-11T07:22:00Z</dcterms:created>
  <dcterms:modified xsi:type="dcterms:W3CDTF">2020-12-11T07:22:00Z</dcterms:modified>
</cp:coreProperties>
</file>